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1" w:rsidRDefault="00CA5A51" w:rsidP="008B5C6C">
      <w:pPr>
        <w:jc w:val="both"/>
        <w:rPr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45pt;margin-top:-73.65pt;width:793.1pt;height:572.55pt;z-index:-1;mso-position-horizontal-relative:text;mso-position-vertical-relative:text" wrapcoords="-48 0 -48 21565 21600 21565 21600 0 -48 0">
            <v:imagedata r:id="rId6" o:title="иску"/>
            <w10:wrap type="tight"/>
          </v:shape>
        </w:pict>
      </w:r>
    </w:p>
    <w:p w:rsidR="00AE654E" w:rsidRDefault="00AE654E" w:rsidP="008B5C6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Рабочая </w:t>
      </w:r>
      <w:r w:rsidRPr="00087837">
        <w:rPr>
          <w:sz w:val="24"/>
          <w:szCs w:val="24"/>
          <w:lang w:val="ru-RU"/>
        </w:rPr>
        <w:t>программа разработана на основе</w:t>
      </w:r>
      <w:r>
        <w:rPr>
          <w:sz w:val="24"/>
          <w:szCs w:val="24"/>
          <w:lang w:val="ru-RU"/>
        </w:rPr>
        <w:t>:</w:t>
      </w:r>
      <w:bookmarkStart w:id="0" w:name="_GoBack"/>
      <w:bookmarkEnd w:id="0"/>
    </w:p>
    <w:p w:rsidR="00AE654E" w:rsidRPr="00D35E49" w:rsidRDefault="00AE654E" w:rsidP="008B5C6C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4E24A0">
        <w:rPr>
          <w:bCs/>
          <w:iCs/>
          <w:sz w:val="24"/>
          <w:szCs w:val="24"/>
          <w:lang w:val="ru-RU"/>
        </w:rPr>
        <w:t xml:space="preserve">адаптированной основной общеобразовательной </w:t>
      </w:r>
      <w:proofErr w:type="spellStart"/>
      <w:r w:rsidRPr="004E24A0">
        <w:rPr>
          <w:bCs/>
          <w:iCs/>
          <w:sz w:val="24"/>
          <w:szCs w:val="24"/>
          <w:lang w:val="ru-RU"/>
        </w:rPr>
        <w:t>программыобразования</w:t>
      </w:r>
      <w:proofErr w:type="spellEnd"/>
      <w:r w:rsidRPr="004E24A0">
        <w:rPr>
          <w:bCs/>
          <w:iCs/>
          <w:sz w:val="24"/>
          <w:szCs w:val="24"/>
          <w:lang w:val="ru-RU"/>
        </w:rPr>
        <w:t xml:space="preserve"> обучающихся с умеренной, тяжелой и глубокой умственной отсталостью (интеллектуальными нарушениями), тяжелыми и множественными нарушениями  развития (вариант 1)</w:t>
      </w:r>
      <w:r w:rsidRPr="004E24A0">
        <w:rPr>
          <w:sz w:val="24"/>
          <w:szCs w:val="24"/>
          <w:lang w:val="ru-RU"/>
        </w:rPr>
        <w:t xml:space="preserve"> в соответствии</w:t>
      </w:r>
      <w:r w:rsidRPr="00D35E49">
        <w:rPr>
          <w:sz w:val="24"/>
          <w:szCs w:val="24"/>
          <w:lang w:val="ru-RU"/>
        </w:rPr>
        <w:t xml:space="preserve"> с ФГОС </w:t>
      </w:r>
      <w:proofErr w:type="gramStart"/>
      <w:r w:rsidRPr="00D35E49">
        <w:rPr>
          <w:sz w:val="24"/>
          <w:szCs w:val="24"/>
          <w:lang w:val="ru-RU"/>
        </w:rPr>
        <w:t>для</w:t>
      </w:r>
      <w:proofErr w:type="gramEnd"/>
      <w:r w:rsidRPr="00D35E49">
        <w:rPr>
          <w:sz w:val="24"/>
          <w:szCs w:val="24"/>
          <w:lang w:val="ru-RU"/>
        </w:rPr>
        <w:t xml:space="preserve"> обучающихся с умственной отсталостью (интеллектуальными нарушениями) - Федеральный закон "Об образовании в Российской Федерации" от 29.12.2012 </w:t>
      </w:r>
      <w:r w:rsidRPr="00D35E49">
        <w:rPr>
          <w:sz w:val="24"/>
          <w:szCs w:val="24"/>
        </w:rPr>
        <w:t>N</w:t>
      </w:r>
      <w:r w:rsidRPr="00D35E49">
        <w:rPr>
          <w:sz w:val="24"/>
          <w:szCs w:val="24"/>
          <w:lang w:val="ru-RU"/>
        </w:rPr>
        <w:t xml:space="preserve"> 273-ФЗ (редакция 2016г);</w:t>
      </w:r>
    </w:p>
    <w:p w:rsidR="00AE654E" w:rsidRDefault="00AE654E" w:rsidP="008B5C6C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D35E49">
        <w:rPr>
          <w:sz w:val="24"/>
          <w:szCs w:val="24"/>
          <w:lang w:val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нарушениями)», приказ </w:t>
      </w:r>
      <w:proofErr w:type="spellStart"/>
      <w:r w:rsidRPr="00D35E49">
        <w:rPr>
          <w:sz w:val="24"/>
          <w:szCs w:val="24"/>
          <w:lang w:val="ru-RU"/>
        </w:rPr>
        <w:t>Минобрнауки</w:t>
      </w:r>
      <w:proofErr w:type="spellEnd"/>
      <w:r w:rsidRPr="00D35E49">
        <w:rPr>
          <w:sz w:val="24"/>
          <w:szCs w:val="24"/>
          <w:lang w:val="ru-RU"/>
        </w:rPr>
        <w:t xml:space="preserve"> РФ от 19 декабря 2014 года №1599, зарегистрировано в Минюсте РФ 3 февраля 2015года №35850;</w:t>
      </w:r>
    </w:p>
    <w:p w:rsidR="00AE654E" w:rsidRPr="00207A50" w:rsidRDefault="00AE654E" w:rsidP="001D3C19">
      <w:pPr>
        <w:numPr>
          <w:ilvl w:val="0"/>
          <w:numId w:val="3"/>
        </w:numPr>
        <w:tabs>
          <w:tab w:val="left" w:pos="0"/>
        </w:tabs>
        <w:rPr>
          <w:lang w:val="ru-RU"/>
        </w:rPr>
      </w:pPr>
      <w:r>
        <w:rPr>
          <w:lang w:val="ru-RU" w:eastAsia="ru-RU"/>
        </w:rPr>
        <w:t xml:space="preserve">Сборник </w:t>
      </w:r>
      <w:r>
        <w:rPr>
          <w:lang w:val="ru-RU"/>
        </w:rPr>
        <w:t xml:space="preserve">программ </w:t>
      </w:r>
      <w:r>
        <w:rPr>
          <w:sz w:val="24"/>
          <w:szCs w:val="24"/>
          <w:lang w:val="ru-RU"/>
        </w:rPr>
        <w:t>для</w:t>
      </w:r>
      <w:r>
        <w:rPr>
          <w:lang w:val="ru-RU"/>
        </w:rPr>
        <w:t xml:space="preserve">  специальных</w:t>
      </w:r>
      <w:r w:rsidRPr="00207A50">
        <w:rPr>
          <w:lang w:val="ru-RU" w:eastAsia="ru-RU"/>
        </w:rPr>
        <w:t xml:space="preserve"> (коррекционных) образовательных учреждений VIII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207A50">
          <w:rPr>
            <w:lang w:val="ru-RU" w:eastAsia="ru-RU"/>
          </w:rPr>
          <w:t>2013 г</w:t>
        </w:r>
      </w:smartTag>
    </w:p>
    <w:p w:rsidR="00AE654E" w:rsidRPr="00D35E49" w:rsidRDefault="00AE654E" w:rsidP="008B5C6C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D35E49">
        <w:rPr>
          <w:sz w:val="24"/>
          <w:szCs w:val="24"/>
          <w:lang w:val="ru-RU"/>
        </w:rPr>
        <w:t>САНПИН 2.4.2.3286-15 «Санитарно-эпидемиологические требования к 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постановление от 10 июля 2015 года № 26;</w:t>
      </w:r>
    </w:p>
    <w:p w:rsidR="00AE654E" w:rsidRPr="00D35E49" w:rsidRDefault="00AE654E" w:rsidP="008B5C6C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D35E49">
        <w:rPr>
          <w:rStyle w:val="Zag11"/>
          <w:sz w:val="24"/>
          <w:szCs w:val="24"/>
          <w:lang w:val="ru-RU"/>
        </w:rPr>
        <w:t xml:space="preserve">АООП </w:t>
      </w:r>
      <w:r w:rsidRPr="00D35E49">
        <w:rPr>
          <w:sz w:val="24"/>
          <w:szCs w:val="24"/>
          <w:lang w:val="ru-RU"/>
        </w:rPr>
        <w:t>образования обучающихся с  умеренной, тяжелой и глубокой умственной  отсталостью (интеллектуальными нарушениями), тяжелыми и множественными нарушениями развития МБОУ «Дегтярская СОШ»</w:t>
      </w:r>
      <w:r w:rsidRPr="00D35E49">
        <w:rPr>
          <w:rStyle w:val="Zag11"/>
          <w:sz w:val="24"/>
          <w:szCs w:val="24"/>
          <w:lang w:val="ru-RU"/>
        </w:rPr>
        <w:t>;</w:t>
      </w:r>
    </w:p>
    <w:p w:rsidR="00AE654E" w:rsidRDefault="00AE654E" w:rsidP="008B5C6C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D35E49">
        <w:rPr>
          <w:sz w:val="24"/>
          <w:szCs w:val="24"/>
          <w:lang w:val="ru-RU"/>
        </w:rPr>
        <w:t>Учебный план АООП (вариант</w:t>
      </w:r>
      <w:r>
        <w:rPr>
          <w:sz w:val="24"/>
          <w:szCs w:val="24"/>
          <w:lang w:val="ru-RU"/>
        </w:rPr>
        <w:t xml:space="preserve"> 1</w:t>
      </w:r>
      <w:r w:rsidRPr="00D35E49">
        <w:rPr>
          <w:sz w:val="24"/>
          <w:szCs w:val="24"/>
          <w:lang w:val="ru-RU"/>
        </w:rPr>
        <w:t>) МБОУ «Дегтярская СОШ»</w:t>
      </w:r>
      <w:r w:rsidRPr="00D35E49">
        <w:rPr>
          <w:rStyle w:val="Zag11"/>
          <w:sz w:val="24"/>
          <w:szCs w:val="24"/>
          <w:lang w:val="ru-RU"/>
        </w:rPr>
        <w:t xml:space="preserve">; </w:t>
      </w:r>
      <w:r w:rsidRPr="00D35E49">
        <w:rPr>
          <w:sz w:val="24"/>
          <w:szCs w:val="24"/>
          <w:lang w:val="ru-RU"/>
        </w:rPr>
        <w:t>обучающихся с умственной отсталостью (интеллектуальными нарушениями)</w:t>
      </w:r>
      <w:r>
        <w:rPr>
          <w:sz w:val="24"/>
          <w:szCs w:val="24"/>
          <w:lang w:val="ru-RU"/>
        </w:rPr>
        <w:t>.</w:t>
      </w:r>
    </w:p>
    <w:p w:rsidR="00AE654E" w:rsidRDefault="00AE654E" w:rsidP="008B5C6C">
      <w:pPr>
        <w:pStyle w:val="a3"/>
        <w:ind w:left="720" w:firstLine="0"/>
        <w:jc w:val="both"/>
        <w:rPr>
          <w:b/>
          <w:sz w:val="24"/>
          <w:szCs w:val="24"/>
          <w:lang w:val="ru-RU"/>
        </w:rPr>
      </w:pPr>
      <w:r w:rsidRPr="001F6240">
        <w:rPr>
          <w:b/>
          <w:sz w:val="24"/>
          <w:szCs w:val="24"/>
          <w:lang w:val="ru-RU"/>
        </w:rPr>
        <w:t>УМК:</w:t>
      </w:r>
    </w:p>
    <w:p w:rsidR="00AE654E" w:rsidRPr="00FD272C" w:rsidRDefault="00AE654E" w:rsidP="008B5C6C">
      <w:pPr>
        <w:pStyle w:val="a3"/>
        <w:numPr>
          <w:ilvl w:val="0"/>
          <w:numId w:val="4"/>
        </w:numPr>
        <w:tabs>
          <w:tab w:val="left" w:pos="0"/>
        </w:tabs>
        <w:rPr>
          <w:sz w:val="24"/>
          <w:szCs w:val="24"/>
          <w:lang w:val="ru-RU"/>
        </w:rPr>
      </w:pPr>
      <w:r w:rsidRPr="00FD272C">
        <w:rPr>
          <w:lang w:val="ru-RU"/>
        </w:rPr>
        <w:t xml:space="preserve">Изобразительное искусство. Методические рекомендации. 1–4 классы: учеб. пособие для </w:t>
      </w:r>
      <w:proofErr w:type="spellStart"/>
      <w:r w:rsidRPr="00FD272C">
        <w:rPr>
          <w:lang w:val="ru-RU"/>
        </w:rPr>
        <w:t>общеобразоват</w:t>
      </w:r>
      <w:proofErr w:type="spellEnd"/>
      <w:r w:rsidRPr="00FD272C">
        <w:rPr>
          <w:lang w:val="ru-RU"/>
        </w:rPr>
        <w:t xml:space="preserve">. организаций, реализующих </w:t>
      </w:r>
      <w:proofErr w:type="spellStart"/>
      <w:r w:rsidRPr="00FD272C">
        <w:rPr>
          <w:lang w:val="ru-RU"/>
        </w:rPr>
        <w:t>адапт</w:t>
      </w:r>
      <w:proofErr w:type="spellEnd"/>
      <w:r w:rsidRPr="00FD272C">
        <w:rPr>
          <w:lang w:val="ru-RU"/>
        </w:rPr>
        <w:t xml:space="preserve">. основные </w:t>
      </w:r>
      <w:proofErr w:type="spellStart"/>
      <w:r w:rsidRPr="00FD272C">
        <w:rPr>
          <w:lang w:val="ru-RU"/>
        </w:rPr>
        <w:t>ощеобразоват</w:t>
      </w:r>
      <w:proofErr w:type="spellEnd"/>
      <w:r w:rsidRPr="00FD272C">
        <w:rPr>
          <w:lang w:val="ru-RU"/>
        </w:rPr>
        <w:t xml:space="preserve">. программы / </w:t>
      </w:r>
      <w:proofErr w:type="spellStart"/>
      <w:r w:rsidRPr="00FD272C">
        <w:rPr>
          <w:lang w:val="ru-RU"/>
        </w:rPr>
        <w:t>М.ЮРау</w:t>
      </w:r>
      <w:proofErr w:type="spellEnd"/>
      <w:r w:rsidRPr="00FD272C">
        <w:rPr>
          <w:lang w:val="ru-RU"/>
        </w:rPr>
        <w:t xml:space="preserve">, М.А. </w:t>
      </w:r>
      <w:proofErr w:type="spellStart"/>
      <w:r w:rsidRPr="00FD272C">
        <w:rPr>
          <w:lang w:val="ru-RU"/>
        </w:rPr>
        <w:t>Овчинникова</w:t>
      </w:r>
      <w:proofErr w:type="spellEnd"/>
      <w:r w:rsidRPr="00FD272C">
        <w:rPr>
          <w:lang w:val="ru-RU"/>
        </w:rPr>
        <w:t>, М.А. Зыкова, Т.А. Соловьева  М. Просвещение, 2016</w:t>
      </w:r>
    </w:p>
    <w:p w:rsidR="00AE654E" w:rsidRPr="00207A50" w:rsidRDefault="00AE654E" w:rsidP="001D3C19">
      <w:pPr>
        <w:numPr>
          <w:ilvl w:val="0"/>
          <w:numId w:val="4"/>
        </w:numPr>
        <w:tabs>
          <w:tab w:val="left" w:pos="0"/>
        </w:tabs>
        <w:rPr>
          <w:lang w:val="ru-RU"/>
        </w:rPr>
      </w:pPr>
      <w:r>
        <w:rPr>
          <w:lang w:val="ru-RU" w:eastAsia="ru-RU"/>
        </w:rPr>
        <w:t xml:space="preserve">Сборник </w:t>
      </w:r>
      <w:r>
        <w:rPr>
          <w:lang w:val="ru-RU"/>
        </w:rPr>
        <w:t xml:space="preserve">программ </w:t>
      </w:r>
      <w:r>
        <w:rPr>
          <w:sz w:val="24"/>
          <w:szCs w:val="24"/>
          <w:lang w:val="ru-RU"/>
        </w:rPr>
        <w:t>для</w:t>
      </w:r>
      <w:r>
        <w:rPr>
          <w:lang w:val="ru-RU"/>
        </w:rPr>
        <w:t xml:space="preserve">  специальных</w:t>
      </w:r>
      <w:r w:rsidRPr="00207A50">
        <w:rPr>
          <w:lang w:val="ru-RU" w:eastAsia="ru-RU"/>
        </w:rPr>
        <w:t xml:space="preserve"> (коррекционных) образовательных учреждений VIII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207A50">
          <w:rPr>
            <w:lang w:val="ru-RU" w:eastAsia="ru-RU"/>
          </w:rPr>
          <w:t>2013 г</w:t>
        </w:r>
      </w:smartTag>
    </w:p>
    <w:p w:rsidR="00AE654E" w:rsidRPr="001F6240" w:rsidRDefault="00AE654E" w:rsidP="008B5C6C">
      <w:pPr>
        <w:jc w:val="both"/>
        <w:rPr>
          <w:lang w:val="ru-RU"/>
        </w:rPr>
      </w:pPr>
    </w:p>
    <w:p w:rsidR="00AE654E" w:rsidRPr="00D35E49" w:rsidRDefault="00AE654E" w:rsidP="008B5C6C">
      <w:pPr>
        <w:pStyle w:val="a3"/>
        <w:ind w:left="720" w:firstLine="0"/>
        <w:jc w:val="both"/>
        <w:rPr>
          <w:sz w:val="24"/>
          <w:szCs w:val="24"/>
          <w:lang w:val="ru-RU"/>
        </w:rPr>
      </w:pPr>
    </w:p>
    <w:p w:rsidR="00AE654E" w:rsidRPr="008B5C6C" w:rsidRDefault="00AE654E" w:rsidP="008B5C6C">
      <w:pPr>
        <w:jc w:val="both"/>
        <w:rPr>
          <w:lang w:val="ru-RU"/>
        </w:rPr>
      </w:pPr>
    </w:p>
    <w:p w:rsidR="00AE654E" w:rsidRPr="00087837" w:rsidRDefault="00AE654E" w:rsidP="008B5C6C">
      <w:pPr>
        <w:jc w:val="center"/>
        <w:rPr>
          <w:b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>ИЗО</w:t>
      </w:r>
    </w:p>
    <w:p w:rsidR="00AE654E" w:rsidRPr="00087837" w:rsidRDefault="00AE654E" w:rsidP="008B5C6C">
      <w:pPr>
        <w:jc w:val="both"/>
        <w:rPr>
          <w:b/>
          <w:sz w:val="24"/>
          <w:szCs w:val="24"/>
          <w:lang w:val="ru-RU"/>
        </w:rPr>
      </w:pPr>
    </w:p>
    <w:p w:rsidR="00AE654E" w:rsidRPr="00087837" w:rsidRDefault="00AE654E" w:rsidP="008B5C6C">
      <w:pPr>
        <w:jc w:val="both"/>
        <w:rPr>
          <w:b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>Личностные и предметные результаты освоения учебного предмета</w:t>
      </w:r>
    </w:p>
    <w:p w:rsidR="00AE654E" w:rsidRPr="00087837" w:rsidRDefault="00AE654E" w:rsidP="008B5C6C">
      <w:pPr>
        <w:jc w:val="both"/>
        <w:rPr>
          <w:rStyle w:val="s1"/>
          <w:b/>
          <w:bCs/>
          <w:color w:val="000000"/>
          <w:sz w:val="24"/>
          <w:szCs w:val="24"/>
          <w:lang w:val="ru-RU"/>
        </w:rPr>
      </w:pPr>
      <w:r w:rsidRPr="00087837">
        <w:rPr>
          <w:rStyle w:val="s1"/>
          <w:b/>
          <w:bCs/>
          <w:color w:val="000000"/>
          <w:sz w:val="24"/>
          <w:szCs w:val="24"/>
          <w:lang w:val="ru-RU"/>
        </w:rPr>
        <w:t>Предметные результаты усвоения курса изобразительного искусства в 1 классе.</w:t>
      </w:r>
    </w:p>
    <w:p w:rsidR="00AE654E" w:rsidRPr="00087837" w:rsidRDefault="00AE654E" w:rsidP="008B5C6C">
      <w:pPr>
        <w:jc w:val="both"/>
        <w:rPr>
          <w:rStyle w:val="s1"/>
          <w:bCs/>
          <w:color w:val="000000"/>
          <w:sz w:val="24"/>
          <w:szCs w:val="24"/>
          <w:lang w:val="ru-RU"/>
        </w:rPr>
      </w:pPr>
      <w:r w:rsidRPr="00087837">
        <w:rPr>
          <w:rStyle w:val="s1"/>
          <w:bCs/>
          <w:color w:val="000000"/>
          <w:sz w:val="24"/>
          <w:szCs w:val="24"/>
          <w:lang w:val="ru-RU"/>
        </w:rPr>
        <w:t xml:space="preserve">  В конце учебного года обучающиеся должны </w:t>
      </w:r>
      <w:r w:rsidRPr="00087837">
        <w:rPr>
          <w:rStyle w:val="s1"/>
          <w:b/>
          <w:bCs/>
          <w:color w:val="000000"/>
          <w:sz w:val="24"/>
          <w:szCs w:val="24"/>
          <w:lang w:val="ru-RU"/>
        </w:rPr>
        <w:t>уметь</w:t>
      </w:r>
      <w:r w:rsidRPr="00087837">
        <w:rPr>
          <w:rStyle w:val="s1"/>
          <w:bCs/>
          <w:color w:val="000000"/>
          <w:sz w:val="24"/>
          <w:szCs w:val="24"/>
          <w:lang w:val="ru-RU"/>
        </w:rPr>
        <w:t>:</w:t>
      </w:r>
    </w:p>
    <w:p w:rsidR="00AE654E" w:rsidRPr="00087837" w:rsidRDefault="00AE654E" w:rsidP="008B5C6C">
      <w:pPr>
        <w:pStyle w:val="a3"/>
        <w:widowControl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организовывать свое рабочее место, правильно сидеть за партой (столом), правильно держать тетрадь для рисования и карандаш; </w:t>
      </w:r>
    </w:p>
    <w:p w:rsidR="00AE654E" w:rsidRPr="00087837" w:rsidRDefault="00AE654E" w:rsidP="008B5C6C">
      <w:pPr>
        <w:pStyle w:val="a3"/>
        <w:widowControl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выполняя рисунки, использовать только одну сторону листа бумаги; </w:t>
      </w:r>
    </w:p>
    <w:p w:rsidR="00AE654E" w:rsidRPr="00087837" w:rsidRDefault="00AE654E" w:rsidP="008B5C6C">
      <w:pPr>
        <w:pStyle w:val="a3"/>
        <w:widowControl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lastRenderedPageBreak/>
        <w:t xml:space="preserve">обводить карандашом шаблоны несложной формы, соединять точки, проводить от руки вертикальные, горизонтальные, наклонные, округлые (замкнутые) линии; </w:t>
      </w:r>
    </w:p>
    <w:p w:rsidR="00AE654E" w:rsidRPr="00087837" w:rsidRDefault="00AE654E" w:rsidP="008B5C6C">
      <w:pPr>
        <w:pStyle w:val="a3"/>
        <w:widowControl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ориентироваться на плоскости листа бумаги; </w:t>
      </w:r>
    </w:p>
    <w:p w:rsidR="00AE654E" w:rsidRPr="00087837" w:rsidRDefault="00AE654E" w:rsidP="008B5C6C">
      <w:pPr>
        <w:pStyle w:val="a3"/>
        <w:widowControl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закрашивать рисунок цветными карандашами, соблюдая контуры рисунка и направление штрихов (сверху вниз, слева направо, наискось), различать и называть цвета; </w:t>
      </w:r>
    </w:p>
    <w:p w:rsidR="00AE654E" w:rsidRPr="00087837" w:rsidRDefault="00AE654E" w:rsidP="008B5C6C">
      <w:pPr>
        <w:pStyle w:val="a3"/>
        <w:widowControl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узнавать и показывать основные геометрические фигуры и тела;</w:t>
      </w:r>
    </w:p>
    <w:p w:rsidR="00AE654E" w:rsidRPr="00087837" w:rsidRDefault="00AE654E" w:rsidP="008B5C6C">
      <w:pPr>
        <w:pStyle w:val="a3"/>
        <w:widowControl/>
        <w:numPr>
          <w:ilvl w:val="0"/>
          <w:numId w:val="2"/>
        </w:numPr>
        <w:contextualSpacing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передавать в рисунках основную форму предметов, устанавливать ее сходство с известными геометрическими формами с помощью учителя;</w:t>
      </w:r>
    </w:p>
    <w:p w:rsidR="00AE654E" w:rsidRPr="00087837" w:rsidRDefault="00AE654E" w:rsidP="008B5C6C">
      <w:pPr>
        <w:pStyle w:val="a3"/>
        <w:widowControl/>
        <w:numPr>
          <w:ilvl w:val="0"/>
          <w:numId w:val="2"/>
        </w:numPr>
        <w:contextualSpacing/>
        <w:jc w:val="both"/>
        <w:rPr>
          <w:rStyle w:val="s1"/>
          <w:bCs/>
          <w:color w:val="000000"/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AE654E" w:rsidRPr="00087837" w:rsidRDefault="00AE654E" w:rsidP="008B5C6C">
      <w:pPr>
        <w:jc w:val="both"/>
        <w:rPr>
          <w:rStyle w:val="s1"/>
          <w:b/>
          <w:bCs/>
          <w:color w:val="000000"/>
          <w:sz w:val="24"/>
          <w:szCs w:val="24"/>
          <w:lang w:val="ru-RU"/>
        </w:rPr>
      </w:pPr>
      <w:r w:rsidRPr="00087837">
        <w:rPr>
          <w:rStyle w:val="s1"/>
          <w:b/>
          <w:bCs/>
          <w:color w:val="000000"/>
          <w:sz w:val="24"/>
          <w:szCs w:val="24"/>
          <w:lang w:val="ru-RU"/>
        </w:rPr>
        <w:t>Личностные  результаты усвоения курса  изобразительного искусства в 1 классе.</w:t>
      </w:r>
    </w:p>
    <w:p w:rsidR="00AE654E" w:rsidRPr="00087837" w:rsidRDefault="00AE654E" w:rsidP="008B5C6C">
      <w:pPr>
        <w:jc w:val="both"/>
        <w:rPr>
          <w:color w:val="000000"/>
          <w:sz w:val="24"/>
          <w:szCs w:val="24"/>
          <w:lang w:val="ru-RU"/>
        </w:rPr>
      </w:pPr>
      <w:r w:rsidRPr="00087837">
        <w:rPr>
          <w:rStyle w:val="s1"/>
          <w:bCs/>
          <w:color w:val="000000"/>
          <w:sz w:val="24"/>
          <w:szCs w:val="24"/>
          <w:lang w:val="ru-RU"/>
        </w:rPr>
        <w:t>У обучающихся будут формироваться</w:t>
      </w:r>
      <w:r w:rsidRPr="00087837">
        <w:rPr>
          <w:color w:val="000000"/>
          <w:sz w:val="24"/>
          <w:szCs w:val="24"/>
          <w:lang w:val="ru-RU"/>
        </w:rPr>
        <w:t xml:space="preserve"> следующие умения:</w:t>
      </w:r>
    </w:p>
    <w:p w:rsidR="00AE654E" w:rsidRPr="00087837" w:rsidRDefault="00AE654E" w:rsidP="008B5C6C">
      <w:pPr>
        <w:pStyle w:val="a3"/>
        <w:widowControl/>
        <w:numPr>
          <w:ilvl w:val="0"/>
          <w:numId w:val="1"/>
        </w:numPr>
        <w:contextualSpacing/>
        <w:jc w:val="both"/>
        <w:rPr>
          <w:color w:val="000000"/>
          <w:sz w:val="24"/>
          <w:szCs w:val="24"/>
          <w:lang w:val="ru-RU"/>
        </w:rPr>
      </w:pPr>
      <w:r w:rsidRPr="00087837">
        <w:rPr>
          <w:rStyle w:val="s7"/>
          <w:iCs/>
          <w:color w:val="000000"/>
          <w:sz w:val="24"/>
          <w:szCs w:val="24"/>
          <w:lang w:val="ru-RU"/>
        </w:rPr>
        <w:t>определять</w:t>
      </w:r>
      <w:r w:rsidRPr="00087837">
        <w:rPr>
          <w:rStyle w:val="apple-converted-space"/>
          <w:color w:val="000000"/>
          <w:sz w:val="24"/>
          <w:szCs w:val="24"/>
        </w:rPr>
        <w:t> </w:t>
      </w:r>
      <w:r w:rsidRPr="00087837">
        <w:rPr>
          <w:color w:val="000000"/>
          <w:sz w:val="24"/>
          <w:szCs w:val="24"/>
          <w:lang w:val="ru-RU"/>
        </w:rPr>
        <w:t>и</w:t>
      </w:r>
      <w:r w:rsidRPr="00087837">
        <w:rPr>
          <w:rStyle w:val="apple-converted-space"/>
          <w:color w:val="000000"/>
          <w:sz w:val="24"/>
          <w:szCs w:val="24"/>
        </w:rPr>
        <w:t> </w:t>
      </w:r>
      <w:r w:rsidRPr="00087837">
        <w:rPr>
          <w:rStyle w:val="s7"/>
          <w:iCs/>
          <w:color w:val="000000"/>
          <w:sz w:val="24"/>
          <w:szCs w:val="24"/>
          <w:lang w:val="ru-RU"/>
        </w:rPr>
        <w:t>высказывать</w:t>
      </w:r>
      <w:r w:rsidRPr="00087837">
        <w:rPr>
          <w:rStyle w:val="apple-converted-space"/>
          <w:color w:val="000000"/>
          <w:sz w:val="24"/>
          <w:szCs w:val="24"/>
        </w:rPr>
        <w:t> </w:t>
      </w:r>
      <w:r w:rsidRPr="00087837">
        <w:rPr>
          <w:color w:val="000000"/>
          <w:sz w:val="24"/>
          <w:szCs w:val="24"/>
          <w:lang w:val="ru-RU"/>
        </w:rPr>
        <w:t>под руководством педагога самые простые общие для всех людей правила поведения;</w:t>
      </w:r>
    </w:p>
    <w:p w:rsidR="00AE654E" w:rsidRPr="00087837" w:rsidRDefault="00AE654E" w:rsidP="008B5C6C">
      <w:pPr>
        <w:pStyle w:val="a3"/>
        <w:widowControl/>
        <w:numPr>
          <w:ilvl w:val="0"/>
          <w:numId w:val="1"/>
        </w:numPr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087837">
        <w:rPr>
          <w:color w:val="000000"/>
          <w:sz w:val="24"/>
          <w:szCs w:val="24"/>
          <w:lang w:val="ru-RU"/>
        </w:rPr>
        <w:t>в предложенных педагогом ситуациях общения и сотрудничества, опираясь на общие для всех простые правила поведения,</w:t>
      </w:r>
      <w:r w:rsidRPr="00087837">
        <w:rPr>
          <w:rStyle w:val="apple-converted-space"/>
          <w:color w:val="000000"/>
          <w:sz w:val="24"/>
          <w:szCs w:val="24"/>
        </w:rPr>
        <w:t> </w:t>
      </w:r>
      <w:r w:rsidRPr="00087837">
        <w:rPr>
          <w:rStyle w:val="s7"/>
          <w:iCs/>
          <w:color w:val="000000"/>
          <w:sz w:val="24"/>
          <w:szCs w:val="24"/>
          <w:lang w:val="ru-RU"/>
        </w:rPr>
        <w:t>делать выбор</w:t>
      </w:r>
      <w:r w:rsidRPr="00087837">
        <w:rPr>
          <w:color w:val="000000"/>
          <w:sz w:val="24"/>
          <w:szCs w:val="24"/>
          <w:lang w:val="ru-RU"/>
        </w:rPr>
        <w:t>, при поддержке других участников группы и педагога, как поступить;</w:t>
      </w:r>
    </w:p>
    <w:p w:rsidR="00AE654E" w:rsidRPr="00087837" w:rsidRDefault="00AE654E" w:rsidP="008B5C6C">
      <w:pPr>
        <w:pStyle w:val="a3"/>
        <w:widowControl/>
        <w:numPr>
          <w:ilvl w:val="0"/>
          <w:numId w:val="1"/>
        </w:numPr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087837">
        <w:rPr>
          <w:bCs/>
          <w:color w:val="000000"/>
          <w:sz w:val="24"/>
          <w:szCs w:val="24"/>
          <w:lang w:val="ru-RU"/>
        </w:rPr>
        <w:t>овладение начальными навыками адаптации в окружающей действительности;</w:t>
      </w:r>
    </w:p>
    <w:p w:rsidR="00AE654E" w:rsidRPr="00087837" w:rsidRDefault="00AE654E" w:rsidP="008B5C6C">
      <w:pPr>
        <w:pStyle w:val="a3"/>
        <w:widowControl/>
        <w:numPr>
          <w:ilvl w:val="0"/>
          <w:numId w:val="1"/>
        </w:numPr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087837">
        <w:rPr>
          <w:bCs/>
          <w:color w:val="000000"/>
          <w:sz w:val="24"/>
          <w:szCs w:val="24"/>
          <w:lang w:val="ru-RU"/>
        </w:rPr>
        <w:t>овладение социально-бытовыми умениями, используемыми в повседневной жизни;</w:t>
      </w:r>
    </w:p>
    <w:p w:rsidR="00AE654E" w:rsidRPr="00087837" w:rsidRDefault="00AE654E" w:rsidP="008B5C6C">
      <w:pPr>
        <w:pStyle w:val="a3"/>
        <w:widowControl/>
        <w:numPr>
          <w:ilvl w:val="0"/>
          <w:numId w:val="1"/>
        </w:numPr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087837">
        <w:rPr>
          <w:bCs/>
          <w:color w:val="000000"/>
          <w:sz w:val="24"/>
          <w:szCs w:val="24"/>
          <w:lang w:val="ru-RU"/>
        </w:rPr>
        <w:t>развитие адекватного представления о собственных способностях;</w:t>
      </w:r>
    </w:p>
    <w:p w:rsidR="00AE654E" w:rsidRPr="00087837" w:rsidRDefault="00AE654E" w:rsidP="008B5C6C">
      <w:pPr>
        <w:pStyle w:val="a3"/>
        <w:widowControl/>
        <w:numPr>
          <w:ilvl w:val="0"/>
          <w:numId w:val="1"/>
        </w:numPr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087837">
        <w:rPr>
          <w:bCs/>
          <w:color w:val="000000"/>
          <w:sz w:val="24"/>
          <w:szCs w:val="24"/>
          <w:lang w:val="ru-RU"/>
        </w:rPr>
        <w:t>овладение основами здорового образа жизни, бережного отношения к материальным и духовным ценностям.</w:t>
      </w:r>
    </w:p>
    <w:p w:rsidR="00AE654E" w:rsidRPr="00087837" w:rsidRDefault="00AE654E" w:rsidP="008B5C6C">
      <w:pPr>
        <w:jc w:val="both"/>
        <w:rPr>
          <w:b/>
          <w:sz w:val="24"/>
          <w:szCs w:val="24"/>
          <w:lang w:val="ru-RU" w:eastAsia="ru-RU"/>
        </w:rPr>
      </w:pPr>
      <w:r w:rsidRPr="00087837">
        <w:rPr>
          <w:b/>
          <w:sz w:val="24"/>
          <w:szCs w:val="24"/>
          <w:lang w:val="ru-RU" w:eastAsia="ru-RU"/>
        </w:rPr>
        <w:t>Содержание программы</w:t>
      </w:r>
    </w:p>
    <w:p w:rsidR="00AE654E" w:rsidRPr="00087837" w:rsidRDefault="00AE654E" w:rsidP="008B5C6C">
      <w:pPr>
        <w:jc w:val="both"/>
        <w:rPr>
          <w:b/>
          <w:sz w:val="24"/>
          <w:szCs w:val="24"/>
          <w:lang w:val="ru-RU" w:eastAsia="ru-RU"/>
        </w:rPr>
      </w:pPr>
      <w:r w:rsidRPr="00087837">
        <w:rPr>
          <w:b/>
          <w:sz w:val="24"/>
          <w:szCs w:val="24"/>
          <w:lang w:val="ru-RU" w:eastAsia="ru-RU"/>
        </w:rPr>
        <w:t>Подготовительные занятия.</w:t>
      </w:r>
    </w:p>
    <w:p w:rsidR="00AE654E" w:rsidRPr="00087837" w:rsidRDefault="00AE654E" w:rsidP="008B5C6C">
      <w:pPr>
        <w:jc w:val="both"/>
        <w:rPr>
          <w:sz w:val="24"/>
          <w:szCs w:val="24"/>
          <w:lang w:val="ru-RU" w:eastAsia="ru-RU"/>
        </w:rPr>
      </w:pPr>
      <w:r w:rsidRPr="00087837">
        <w:rPr>
          <w:sz w:val="24"/>
          <w:szCs w:val="24"/>
          <w:lang w:val="ru-RU" w:eastAsia="ru-RU"/>
        </w:rPr>
        <w:t>Их главная задача</w:t>
      </w:r>
      <w:r w:rsidRPr="00087837">
        <w:rPr>
          <w:sz w:val="24"/>
          <w:szCs w:val="24"/>
          <w:lang w:eastAsia="ru-RU"/>
        </w:rPr>
        <w:t> </w:t>
      </w:r>
      <w:r w:rsidRPr="00087837">
        <w:rPr>
          <w:sz w:val="24"/>
          <w:szCs w:val="24"/>
          <w:lang w:val="ru-RU" w:eastAsia="ru-RU"/>
        </w:rPr>
        <w:t>— формирование и обогащение чувственного опыта (умения видеть, слышать, осязать), являющегося необходимой предпосылкой развития познавательной деятельности школьников. На этом этапе важно также сформировать первичные навыки работы с материалами и инструментами, показать, что рисунки отражают свойства предметов и их отношения, привить интерес к изобразительной деятельности.</w:t>
      </w:r>
      <w:r w:rsidRPr="00087837">
        <w:rPr>
          <w:sz w:val="24"/>
          <w:szCs w:val="24"/>
          <w:lang w:val="ru-RU" w:eastAsia="ru-RU"/>
        </w:rPr>
        <w:br/>
      </w:r>
      <w:r w:rsidRPr="00087837">
        <w:rPr>
          <w:sz w:val="24"/>
          <w:szCs w:val="24"/>
          <w:lang w:eastAsia="ru-RU"/>
        </w:rPr>
        <w:t>      </w:t>
      </w:r>
      <w:r w:rsidRPr="00087837">
        <w:rPr>
          <w:sz w:val="24"/>
          <w:szCs w:val="24"/>
          <w:lang w:val="ru-RU" w:eastAsia="ru-RU"/>
        </w:rPr>
        <w:t>В</w:t>
      </w:r>
      <w:r w:rsidRPr="00087837">
        <w:rPr>
          <w:sz w:val="24"/>
          <w:szCs w:val="24"/>
          <w:lang w:eastAsia="ru-RU"/>
        </w:rPr>
        <w:t> </w:t>
      </w:r>
      <w:r w:rsidRPr="00087837">
        <w:rPr>
          <w:sz w:val="24"/>
          <w:szCs w:val="24"/>
          <w:lang w:val="ru-RU" w:eastAsia="ru-RU"/>
        </w:rPr>
        <w:t>подготовительный период обучения учитель, используя разнообразный игровой и графический материал, проводит работу, направленную на развитие у учащихся зрительного внимания, восприятия предметов и их свойств (формы, величины, цвета, количества деталей и их положения по отношению друг к другу), на формирование представлений. 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 При этом необходимо добиваться, чтобы учащиеся могли осознанно выполнять движения карандашом (фломастером) в заданном направлении, изменять направление движения, прекращать движение в нужной точке.</w:t>
      </w:r>
      <w:r w:rsidRPr="00087837">
        <w:rPr>
          <w:sz w:val="24"/>
          <w:szCs w:val="24"/>
          <w:lang w:val="ru-RU" w:eastAsia="ru-RU"/>
        </w:rPr>
        <w:br/>
      </w:r>
      <w:r w:rsidRPr="00087837">
        <w:rPr>
          <w:sz w:val="24"/>
          <w:szCs w:val="24"/>
          <w:lang w:eastAsia="ru-RU"/>
        </w:rPr>
        <w:t>      </w:t>
      </w:r>
      <w:r w:rsidRPr="00087837">
        <w:rPr>
          <w:sz w:val="24"/>
          <w:szCs w:val="24"/>
          <w:lang w:val="ru-RU" w:eastAsia="ru-RU"/>
        </w:rPr>
        <w:t xml:space="preserve">Все занятия, как правило, проводятся в игровой, занимательной форме. Для этого необходимо иметь соответствующие дидактические пособия: строительные конструкторы с комплектом цветных деталей, раскладные пирамидки, плоские и объемные геометрические фигуры </w:t>
      </w:r>
      <w:r w:rsidRPr="00087837">
        <w:rPr>
          <w:sz w:val="24"/>
          <w:szCs w:val="24"/>
          <w:lang w:val="ru-RU" w:eastAsia="ru-RU"/>
        </w:rPr>
        <w:lastRenderedPageBreak/>
        <w:t>разной величины, полоски цветного картона разной длины и ширины, плакаты с образцами несложных рисунков, геометрическое лото, а также различные игрушки.</w:t>
      </w:r>
      <w:r w:rsidRPr="00087837">
        <w:rPr>
          <w:sz w:val="24"/>
          <w:szCs w:val="24"/>
          <w:lang w:val="ru-RU" w:eastAsia="ru-RU"/>
        </w:rPr>
        <w:br/>
      </w:r>
      <w:r w:rsidRPr="00087837">
        <w:rPr>
          <w:sz w:val="24"/>
          <w:szCs w:val="24"/>
          <w:lang w:eastAsia="ru-RU"/>
        </w:rPr>
        <w:t>      </w:t>
      </w:r>
      <w:r w:rsidRPr="00087837">
        <w:rPr>
          <w:sz w:val="24"/>
          <w:szCs w:val="24"/>
          <w:lang w:val="ru-RU" w:eastAsia="ru-RU"/>
        </w:rPr>
        <w:t>Эти игры и упражнения на каждом уроке должны заканчиваться графическими действиями учащихся, выполнением простейших рисунков, отражающих решение той или иной задачи.</w:t>
      </w:r>
      <w:r w:rsidRPr="00087837">
        <w:rPr>
          <w:sz w:val="24"/>
          <w:szCs w:val="24"/>
          <w:lang w:val="ru-RU" w:eastAsia="ru-RU"/>
        </w:rPr>
        <w:br/>
      </w:r>
      <w:r w:rsidRPr="00087837">
        <w:rPr>
          <w:sz w:val="24"/>
          <w:szCs w:val="24"/>
          <w:lang w:eastAsia="ru-RU"/>
        </w:rPr>
        <w:t>      </w:t>
      </w:r>
      <w:r w:rsidRPr="00087837">
        <w:rPr>
          <w:sz w:val="24"/>
          <w:szCs w:val="24"/>
          <w:lang w:val="ru-RU" w:eastAsia="ru-RU"/>
        </w:rPr>
        <w:t>После определенной подготовки, когда дети приобретут некоторые знания и умения, можно переходить к изображению относительно сложных по форме и строению предметов, хорошо знакомых учащимся и подобранных по сходству с основными геометрическими формами.</w:t>
      </w:r>
    </w:p>
    <w:p w:rsidR="00AE654E" w:rsidRPr="00087837" w:rsidRDefault="00AE654E" w:rsidP="008B5C6C">
      <w:pPr>
        <w:jc w:val="both"/>
        <w:rPr>
          <w:b/>
          <w:sz w:val="24"/>
          <w:szCs w:val="24"/>
          <w:lang w:val="ru-RU" w:eastAsia="ru-RU"/>
        </w:rPr>
      </w:pPr>
      <w:r w:rsidRPr="00087837">
        <w:rPr>
          <w:b/>
          <w:sz w:val="24"/>
          <w:szCs w:val="24"/>
          <w:lang w:val="ru-RU" w:eastAsia="ru-RU"/>
        </w:rPr>
        <w:t>Декоративное рисование.</w:t>
      </w:r>
    </w:p>
    <w:p w:rsidR="00AE654E" w:rsidRPr="00087837" w:rsidRDefault="00AE654E" w:rsidP="008B5C6C">
      <w:pPr>
        <w:jc w:val="both"/>
        <w:rPr>
          <w:sz w:val="24"/>
          <w:szCs w:val="24"/>
          <w:lang w:val="ru-RU" w:eastAsia="ru-RU"/>
        </w:rPr>
      </w:pPr>
      <w:r w:rsidRPr="00087837">
        <w:rPr>
          <w:sz w:val="24"/>
          <w:szCs w:val="24"/>
          <w:lang w:val="ru-RU" w:eastAsia="ru-RU"/>
        </w:rPr>
        <w:t>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  <w:r w:rsidRPr="00087837">
        <w:rPr>
          <w:sz w:val="24"/>
          <w:szCs w:val="24"/>
          <w:lang w:val="ru-RU" w:eastAsia="ru-RU"/>
        </w:rPr>
        <w:br/>
      </w:r>
      <w:r w:rsidRPr="00087837">
        <w:rPr>
          <w:sz w:val="24"/>
          <w:szCs w:val="24"/>
          <w:lang w:eastAsia="ru-RU"/>
        </w:rPr>
        <w:t>      </w:t>
      </w:r>
      <w:r w:rsidRPr="00087837">
        <w:rPr>
          <w:sz w:val="24"/>
          <w:szCs w:val="24"/>
          <w:lang w:val="ru-RU" w:eastAsia="ru-RU"/>
        </w:rPr>
        <w:t>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формированию у учащихся эстетического вкуса.</w:t>
      </w:r>
      <w:r w:rsidRPr="00087837">
        <w:rPr>
          <w:sz w:val="24"/>
          <w:szCs w:val="24"/>
          <w:lang w:val="ru-RU" w:eastAsia="ru-RU"/>
        </w:rPr>
        <w:br/>
      </w:r>
      <w:r w:rsidRPr="00087837">
        <w:rPr>
          <w:sz w:val="24"/>
          <w:szCs w:val="24"/>
          <w:lang w:eastAsia="ru-RU"/>
        </w:rPr>
        <w:t>      </w:t>
      </w:r>
      <w:r w:rsidRPr="00087837">
        <w:rPr>
          <w:sz w:val="24"/>
          <w:szCs w:val="24"/>
          <w:lang w:val="ru-RU" w:eastAsia="ru-RU"/>
        </w:rPr>
        <w:t>Занятия по декоративному рисованию должны, как правило, предшествовать урокам рисования с натуры, так как они формируют технические и изобразительные умения учащихся.</w:t>
      </w:r>
    </w:p>
    <w:p w:rsidR="00AE654E" w:rsidRPr="00087837" w:rsidRDefault="00AE654E" w:rsidP="008B5C6C">
      <w:pPr>
        <w:jc w:val="both"/>
        <w:rPr>
          <w:b/>
          <w:sz w:val="24"/>
          <w:szCs w:val="24"/>
          <w:lang w:val="ru-RU" w:eastAsia="ru-RU"/>
        </w:rPr>
      </w:pPr>
      <w:r w:rsidRPr="00087837">
        <w:rPr>
          <w:b/>
          <w:sz w:val="24"/>
          <w:szCs w:val="24"/>
          <w:lang w:val="ru-RU" w:eastAsia="ru-RU"/>
        </w:rPr>
        <w:t>Рисование с натуры.</w:t>
      </w:r>
    </w:p>
    <w:p w:rsidR="00AE654E" w:rsidRPr="00087837" w:rsidRDefault="00AE654E" w:rsidP="008B5C6C">
      <w:pPr>
        <w:jc w:val="both"/>
        <w:rPr>
          <w:sz w:val="24"/>
          <w:szCs w:val="24"/>
          <w:lang w:val="ru-RU" w:eastAsia="ru-RU"/>
        </w:rPr>
      </w:pPr>
      <w:r w:rsidRPr="00087837">
        <w:rPr>
          <w:sz w:val="24"/>
          <w:szCs w:val="24"/>
          <w:lang w:val="ru-RU" w:eastAsia="ru-RU"/>
        </w:rPr>
        <w:t>Рисованию с натуры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</w:t>
      </w:r>
      <w:r w:rsidRPr="00087837">
        <w:rPr>
          <w:sz w:val="24"/>
          <w:szCs w:val="24"/>
          <w:lang w:val="ru-RU" w:eastAsia="ru-RU"/>
        </w:rPr>
        <w:br/>
      </w:r>
      <w:r w:rsidRPr="00087837">
        <w:rPr>
          <w:sz w:val="24"/>
          <w:szCs w:val="24"/>
          <w:lang w:eastAsia="ru-RU"/>
        </w:rPr>
        <w:t>      </w:t>
      </w:r>
      <w:r w:rsidRPr="00087837">
        <w:rPr>
          <w:sz w:val="24"/>
          <w:szCs w:val="24"/>
          <w:lang w:val="ru-RU" w:eastAsia="ru-RU"/>
        </w:rPr>
        <w:t>Большое значение на этих уроках имеет правильный отбор соответствующего оборудования и моделей.</w:t>
      </w:r>
      <w:r w:rsidRPr="00087837">
        <w:rPr>
          <w:sz w:val="24"/>
          <w:szCs w:val="24"/>
          <w:lang w:val="ru-RU" w:eastAsia="ru-RU"/>
        </w:rPr>
        <w:br/>
      </w:r>
      <w:r w:rsidRPr="00087837">
        <w:rPr>
          <w:sz w:val="24"/>
          <w:szCs w:val="24"/>
          <w:lang w:eastAsia="ru-RU"/>
        </w:rPr>
        <w:t>      </w:t>
      </w:r>
      <w:r w:rsidRPr="00087837">
        <w:rPr>
          <w:sz w:val="24"/>
          <w:szCs w:val="24"/>
          <w:lang w:val="ru-RU" w:eastAsia="ru-RU"/>
        </w:rPr>
        <w:t>Основная задача обучения рисованию с натуры в младших классах</w:t>
      </w:r>
      <w:r w:rsidRPr="00087837">
        <w:rPr>
          <w:sz w:val="24"/>
          <w:szCs w:val="24"/>
          <w:lang w:eastAsia="ru-RU"/>
        </w:rPr>
        <w:t> </w:t>
      </w:r>
      <w:r w:rsidRPr="00087837">
        <w:rPr>
          <w:sz w:val="24"/>
          <w:szCs w:val="24"/>
          <w:lang w:val="ru-RU" w:eastAsia="ru-RU"/>
        </w:rPr>
        <w:t>— научить детей рисовать, передавая в рисунке соотношения ширины и высоты, частей и целого, а также конструкцию предметов.</w:t>
      </w:r>
      <w:r w:rsidRPr="00087837">
        <w:rPr>
          <w:sz w:val="24"/>
          <w:szCs w:val="24"/>
          <w:lang w:val="ru-RU" w:eastAsia="ru-RU"/>
        </w:rPr>
        <w:br/>
      </w:r>
      <w:r w:rsidRPr="00087837">
        <w:rPr>
          <w:sz w:val="24"/>
          <w:szCs w:val="24"/>
          <w:lang w:eastAsia="ru-RU"/>
        </w:rPr>
        <w:t>      </w:t>
      </w:r>
      <w:r w:rsidRPr="00087837">
        <w:rPr>
          <w:sz w:val="24"/>
          <w:szCs w:val="24"/>
          <w:lang w:val="ru-RU" w:eastAsia="ru-RU"/>
        </w:rPr>
        <w:t>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простейшими вспомогательными (дополнительными) линиями для проверки правильности рисунка.</w:t>
      </w:r>
    </w:p>
    <w:p w:rsidR="00AE654E" w:rsidRPr="00087837" w:rsidRDefault="00AE654E" w:rsidP="008B5C6C">
      <w:pPr>
        <w:jc w:val="both"/>
        <w:rPr>
          <w:b/>
          <w:sz w:val="24"/>
          <w:szCs w:val="24"/>
          <w:lang w:val="ru-RU" w:eastAsia="ru-RU"/>
        </w:rPr>
      </w:pPr>
      <w:r w:rsidRPr="00087837">
        <w:rPr>
          <w:b/>
          <w:sz w:val="24"/>
          <w:szCs w:val="24"/>
          <w:lang w:val="ru-RU" w:eastAsia="ru-RU"/>
        </w:rPr>
        <w:t>Рисование на темы.</w:t>
      </w:r>
    </w:p>
    <w:p w:rsidR="00AE654E" w:rsidRPr="00087837" w:rsidRDefault="00AE654E" w:rsidP="008B5C6C">
      <w:pPr>
        <w:jc w:val="both"/>
        <w:rPr>
          <w:sz w:val="24"/>
          <w:szCs w:val="24"/>
          <w:lang w:val="ru-RU" w:eastAsia="ru-RU"/>
        </w:rPr>
      </w:pPr>
      <w:r w:rsidRPr="00087837">
        <w:rPr>
          <w:sz w:val="24"/>
          <w:szCs w:val="24"/>
          <w:lang w:val="ru-RU" w:eastAsia="ru-RU"/>
        </w:rPr>
        <w:t>Содержанием уроков рисования на темы являются изображение явлений окружающей жизни и иллюстрирование отрывков из литературных произведений.</w:t>
      </w:r>
      <w:r w:rsidRPr="00087837">
        <w:rPr>
          <w:sz w:val="24"/>
          <w:szCs w:val="24"/>
          <w:lang w:val="ru-RU" w:eastAsia="ru-RU"/>
        </w:rPr>
        <w:br/>
      </w:r>
      <w:r w:rsidRPr="00087837">
        <w:rPr>
          <w:sz w:val="24"/>
          <w:szCs w:val="24"/>
          <w:lang w:eastAsia="ru-RU"/>
        </w:rPr>
        <w:t>      </w:t>
      </w:r>
      <w:r w:rsidRPr="00087837">
        <w:rPr>
          <w:sz w:val="24"/>
          <w:szCs w:val="24"/>
          <w:lang w:val="ru-RU" w:eastAsia="ru-RU"/>
        </w:rPr>
        <w:t>В</w:t>
      </w:r>
      <w:r w:rsidRPr="00087837">
        <w:rPr>
          <w:sz w:val="24"/>
          <w:szCs w:val="24"/>
          <w:lang w:eastAsia="ru-RU"/>
        </w:rPr>
        <w:t> </w:t>
      </w:r>
      <w:r w:rsidRPr="00087837">
        <w:rPr>
          <w:sz w:val="24"/>
          <w:szCs w:val="24"/>
          <w:lang w:val="ru-RU" w:eastAsia="ru-RU"/>
        </w:rPr>
        <w:t>1 классе задача тематического рисования сводится к тому, чтобы учащиеся смогли изобразить по представлению отдельные предметы, наиболее простые по форме и окраске. Например, дети рисуют елочные игрушки, снеговика, рыбок в аквариуме, выполняют рисунки к сказкам «Колобок», «Три медведя» и др.</w:t>
      </w:r>
      <w:r w:rsidRPr="00087837">
        <w:rPr>
          <w:sz w:val="24"/>
          <w:szCs w:val="24"/>
          <w:lang w:eastAsia="ru-RU"/>
        </w:rPr>
        <w:t>      </w:t>
      </w:r>
      <w:r w:rsidRPr="00087837">
        <w:rPr>
          <w:sz w:val="24"/>
          <w:szCs w:val="24"/>
          <w:lang w:val="ru-RU" w:eastAsia="ru-RU"/>
        </w:rPr>
        <w:t xml:space="preserve">Ставя перед учащимися задачу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</w:t>
      </w:r>
      <w:r w:rsidRPr="00087837">
        <w:rPr>
          <w:sz w:val="24"/>
          <w:szCs w:val="24"/>
          <w:lang w:val="ru-RU" w:eastAsia="ru-RU"/>
        </w:rPr>
        <w:lastRenderedPageBreak/>
        <w:t>замысла, активизации зрительных образов. После объяснения учителя учащиеся рассказывают, что следует нарисовать, как, где и в какой последовательности.</w:t>
      </w:r>
    </w:p>
    <w:p w:rsidR="00AE654E" w:rsidRPr="00087837" w:rsidRDefault="00AE654E" w:rsidP="008B5C6C">
      <w:pPr>
        <w:jc w:val="both"/>
        <w:rPr>
          <w:b/>
          <w:sz w:val="24"/>
          <w:szCs w:val="24"/>
          <w:lang w:val="ru-RU" w:eastAsia="ru-RU"/>
        </w:rPr>
      </w:pPr>
      <w:r w:rsidRPr="00087837">
        <w:rPr>
          <w:b/>
          <w:sz w:val="24"/>
          <w:szCs w:val="24"/>
          <w:lang w:val="ru-RU" w:eastAsia="ru-RU"/>
        </w:rPr>
        <w:t>Беседы об изобразительном искусстве.</w:t>
      </w:r>
    </w:p>
    <w:p w:rsidR="00AE654E" w:rsidRPr="00087837" w:rsidRDefault="00AE654E" w:rsidP="008B5C6C">
      <w:pPr>
        <w:jc w:val="both"/>
        <w:rPr>
          <w:sz w:val="24"/>
          <w:szCs w:val="24"/>
          <w:lang w:val="ru-RU" w:eastAsia="ru-RU"/>
        </w:rPr>
      </w:pPr>
      <w:r w:rsidRPr="00087837">
        <w:rPr>
          <w:sz w:val="24"/>
          <w:szCs w:val="24"/>
          <w:lang w:val="ru-RU" w:eastAsia="ru-RU"/>
        </w:rPr>
        <w:t>Беседы об искусстве</w:t>
      </w:r>
      <w:r w:rsidRPr="00087837">
        <w:rPr>
          <w:sz w:val="24"/>
          <w:szCs w:val="24"/>
          <w:lang w:eastAsia="ru-RU"/>
        </w:rPr>
        <w:t> </w:t>
      </w:r>
      <w:r w:rsidRPr="00087837">
        <w:rPr>
          <w:sz w:val="24"/>
          <w:szCs w:val="24"/>
          <w:lang w:val="ru-RU" w:eastAsia="ru-RU"/>
        </w:rPr>
        <w:t>—</w:t>
      </w:r>
      <w:r w:rsidRPr="00087837">
        <w:rPr>
          <w:sz w:val="24"/>
          <w:szCs w:val="24"/>
          <w:lang w:eastAsia="ru-RU"/>
        </w:rPr>
        <w:t> </w:t>
      </w:r>
      <w:r w:rsidRPr="00087837">
        <w:rPr>
          <w:sz w:val="24"/>
          <w:szCs w:val="24"/>
          <w:lang w:val="ru-RU" w:eastAsia="ru-RU"/>
        </w:rPr>
        <w:t>важное средство нравственного и художественно-эстетического воспитания школьников.</w:t>
      </w:r>
      <w:r w:rsidRPr="00087837">
        <w:rPr>
          <w:sz w:val="24"/>
          <w:szCs w:val="24"/>
          <w:lang w:val="ru-RU" w:eastAsia="ru-RU"/>
        </w:rPr>
        <w:br/>
      </w:r>
      <w:r w:rsidRPr="00087837">
        <w:rPr>
          <w:sz w:val="24"/>
          <w:szCs w:val="24"/>
          <w:lang w:eastAsia="ru-RU"/>
        </w:rPr>
        <w:t>      </w:t>
      </w:r>
      <w:r w:rsidRPr="00087837">
        <w:rPr>
          <w:sz w:val="24"/>
          <w:szCs w:val="24"/>
          <w:lang w:val="ru-RU" w:eastAsia="ru-RU"/>
        </w:rPr>
        <w:t>В</w:t>
      </w:r>
      <w:r w:rsidRPr="00087837">
        <w:rPr>
          <w:sz w:val="24"/>
          <w:szCs w:val="24"/>
          <w:lang w:eastAsia="ru-RU"/>
        </w:rPr>
        <w:t> </w:t>
      </w:r>
      <w:r w:rsidRPr="00087837">
        <w:rPr>
          <w:sz w:val="24"/>
          <w:szCs w:val="24"/>
          <w:lang w:val="ru-RU" w:eastAsia="ru-RU"/>
        </w:rPr>
        <w:t>1—3 классах занятия ограничиваются рассматриванием изделий народных мастеров (преимущественно игрушек), репродукций художественных произведений, а также разбором иллюстраций в детских книгах. Отдельные уроки для такой работы не отводятся, а выделяется 10—15 минут в начале или в конце урока.</w:t>
      </w:r>
      <w:r w:rsidRPr="00087837">
        <w:rPr>
          <w:sz w:val="24"/>
          <w:szCs w:val="24"/>
          <w:lang w:eastAsia="ru-RU"/>
        </w:rPr>
        <w:t>      </w:t>
      </w:r>
      <w:r w:rsidRPr="00087837">
        <w:rPr>
          <w:sz w:val="24"/>
          <w:szCs w:val="24"/>
          <w:lang w:val="ru-RU" w:eastAsia="ru-RU"/>
        </w:rPr>
        <w:t>Для подготовки учащихся к пониманию произведений изобразительного искусства важное значение имеет систематическая работа с иллюстративным материалом, рассчитанная на развитие у детей зрительного восприятия.</w:t>
      </w:r>
      <w:r w:rsidRPr="00087837">
        <w:rPr>
          <w:sz w:val="24"/>
          <w:szCs w:val="24"/>
          <w:lang w:val="ru-RU" w:eastAsia="ru-RU"/>
        </w:rPr>
        <w:br/>
      </w:r>
      <w:r w:rsidRPr="00087837">
        <w:rPr>
          <w:sz w:val="24"/>
          <w:szCs w:val="24"/>
          <w:lang w:eastAsia="ru-RU"/>
        </w:rPr>
        <w:t>      </w:t>
      </w:r>
      <w:r w:rsidRPr="00087837">
        <w:rPr>
          <w:sz w:val="24"/>
          <w:szCs w:val="24"/>
          <w:lang w:val="ru-RU" w:eastAsia="ru-RU"/>
        </w:rPr>
        <w:t>В</w:t>
      </w:r>
      <w:r w:rsidRPr="00087837">
        <w:rPr>
          <w:sz w:val="24"/>
          <w:szCs w:val="24"/>
          <w:lang w:eastAsia="ru-RU"/>
        </w:rPr>
        <w:t> </w:t>
      </w:r>
      <w:r w:rsidRPr="00087837">
        <w:rPr>
          <w:sz w:val="24"/>
          <w:szCs w:val="24"/>
          <w:lang w:val="ru-RU" w:eastAsia="ru-RU"/>
        </w:rPr>
        <w:t xml:space="preserve"> классе учитель в основном работает над тем, чтобы учащиеся смогли узнать и правильно назвать изображенные предметы.</w:t>
      </w:r>
      <w:r w:rsidRPr="00087837">
        <w:rPr>
          <w:sz w:val="24"/>
          <w:szCs w:val="24"/>
          <w:lang w:val="ru-RU" w:eastAsia="ru-RU"/>
        </w:rPr>
        <w:br/>
      </w:r>
      <w:r w:rsidRPr="00087837">
        <w:rPr>
          <w:sz w:val="24"/>
          <w:szCs w:val="24"/>
          <w:lang w:eastAsia="ru-RU"/>
        </w:rPr>
        <w:t>      </w:t>
      </w:r>
      <w:r w:rsidRPr="00087837">
        <w:rPr>
          <w:sz w:val="24"/>
          <w:szCs w:val="24"/>
          <w:lang w:val="ru-RU" w:eastAsia="ru-RU"/>
        </w:rPr>
        <w:t>Во время бесед об искусстве, как и на других уроках рисования, не следует забывать о работе по обогащению словаря и развитию речи учащихся, по коррекции недостатков произношения.</w:t>
      </w:r>
    </w:p>
    <w:p w:rsidR="00AE654E" w:rsidRPr="00087837" w:rsidRDefault="00AE654E" w:rsidP="008B5C6C">
      <w:pPr>
        <w:jc w:val="both"/>
        <w:rPr>
          <w:sz w:val="24"/>
          <w:szCs w:val="24"/>
          <w:lang w:val="ru-RU" w:eastAsia="ru-RU"/>
        </w:rPr>
      </w:pPr>
      <w:r w:rsidRPr="00087837">
        <w:rPr>
          <w:sz w:val="24"/>
          <w:szCs w:val="24"/>
          <w:lang w:val="ru-RU" w:eastAsia="ru-RU"/>
        </w:rPr>
        <w:t>Настоящая рабочая программа учитывает особенности ученика. Преобладает игровая мотивация,  быстро утомляется, память кратковременная, невнятная речь, ярко выраженные логопедические нарушения, сильно нарушена мелкая моторика руки, с трудом удерживают внимание. Обучающиеся будут осваивать материал каждый на своем уровне и в своем темпе под руководством учителя.</w:t>
      </w:r>
    </w:p>
    <w:p w:rsidR="00AE654E" w:rsidRDefault="00AE654E" w:rsidP="008B5C6C">
      <w:pPr>
        <w:ind w:firstLine="709"/>
        <w:jc w:val="both"/>
        <w:rPr>
          <w:b/>
          <w:sz w:val="24"/>
          <w:szCs w:val="24"/>
          <w:lang w:val="ru-RU" w:eastAsia="ru-RU"/>
        </w:rPr>
      </w:pPr>
    </w:p>
    <w:p w:rsidR="00AE654E" w:rsidRDefault="00AE654E" w:rsidP="00FD272C">
      <w:pPr>
        <w:tabs>
          <w:tab w:val="left" w:pos="334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ab/>
      </w:r>
    </w:p>
    <w:p w:rsidR="00AE654E" w:rsidRPr="00262C94" w:rsidRDefault="00AE654E" w:rsidP="008B5C6C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Календарно –тематическое планирование по ИЗО</w:t>
      </w:r>
    </w:p>
    <w:tbl>
      <w:tblPr>
        <w:tblW w:w="1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11056"/>
        <w:gridCol w:w="1247"/>
      </w:tblGrid>
      <w:tr w:rsidR="00AE654E" w:rsidRPr="00E369C6" w:rsidTr="009354F4">
        <w:trPr>
          <w:trHeight w:val="705"/>
        </w:trPr>
        <w:tc>
          <w:tcPr>
            <w:tcW w:w="817" w:type="dxa"/>
          </w:tcPr>
          <w:p w:rsidR="00AE654E" w:rsidRPr="009354F4" w:rsidRDefault="00AE654E" w:rsidP="009354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354F4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AE654E" w:rsidRPr="009354F4" w:rsidRDefault="00AE654E" w:rsidP="009354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9354F4">
              <w:rPr>
                <w:b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1056" w:type="dxa"/>
          </w:tcPr>
          <w:p w:rsidR="00AE654E" w:rsidRPr="009354F4" w:rsidRDefault="00AE654E" w:rsidP="009354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9354F4">
              <w:rPr>
                <w:b/>
                <w:sz w:val="24"/>
                <w:szCs w:val="24"/>
                <w:lang w:eastAsia="ru-RU"/>
              </w:rPr>
              <w:t>Темаурока</w:t>
            </w:r>
            <w:proofErr w:type="spellEnd"/>
          </w:p>
        </w:tc>
        <w:tc>
          <w:tcPr>
            <w:tcW w:w="1247" w:type="dxa"/>
          </w:tcPr>
          <w:p w:rsidR="00AE654E" w:rsidRPr="009354F4" w:rsidRDefault="00AE654E" w:rsidP="009354F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9354F4">
              <w:rPr>
                <w:b/>
                <w:sz w:val="24"/>
                <w:szCs w:val="24"/>
                <w:lang w:eastAsia="ru-RU"/>
              </w:rPr>
              <w:t>Кол-вочасов</w:t>
            </w:r>
            <w:proofErr w:type="spellEnd"/>
          </w:p>
        </w:tc>
      </w:tr>
      <w:tr w:rsidR="00AE654E" w:rsidRPr="00E369C6" w:rsidTr="009354F4">
        <w:trPr>
          <w:trHeight w:val="372"/>
        </w:trPr>
        <w:tc>
          <w:tcPr>
            <w:tcW w:w="81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AE654E" w:rsidRPr="009354F4" w:rsidRDefault="00AE654E" w:rsidP="009234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</w:p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Упражнение в различении предметов по форме и цвету</w:t>
            </w:r>
          </w:p>
        </w:tc>
        <w:tc>
          <w:tcPr>
            <w:tcW w:w="124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E654E" w:rsidRPr="00E369C6" w:rsidTr="009354F4">
        <w:trPr>
          <w:trHeight w:val="372"/>
        </w:trPr>
        <w:tc>
          <w:tcPr>
            <w:tcW w:w="81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AE654E" w:rsidRPr="009354F4" w:rsidRDefault="00AE654E" w:rsidP="009234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AE654E" w:rsidRPr="009354F4" w:rsidRDefault="00AE654E" w:rsidP="009234A6">
            <w:pPr>
              <w:rPr>
                <w:sz w:val="24"/>
                <w:szCs w:val="24"/>
                <w:lang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Рисование прямоугольника и треугольника</w:t>
            </w:r>
          </w:p>
        </w:tc>
        <w:tc>
          <w:tcPr>
            <w:tcW w:w="124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E654E" w:rsidRPr="00E369C6" w:rsidTr="009354F4">
        <w:trPr>
          <w:trHeight w:val="372"/>
        </w:trPr>
        <w:tc>
          <w:tcPr>
            <w:tcW w:w="81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</w:tcPr>
          <w:p w:rsidR="00AE654E" w:rsidRPr="009354F4" w:rsidRDefault="00AE654E" w:rsidP="009234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Игровые графические упражнения: много колечек, цепочка, тележка с разноцветными колесами</w:t>
            </w:r>
          </w:p>
        </w:tc>
        <w:tc>
          <w:tcPr>
            <w:tcW w:w="124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E654E" w:rsidRPr="00E369C6" w:rsidTr="009354F4">
        <w:trPr>
          <w:trHeight w:val="372"/>
        </w:trPr>
        <w:tc>
          <w:tcPr>
            <w:tcW w:w="81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AE654E" w:rsidRPr="009354F4" w:rsidRDefault="00AE654E" w:rsidP="009234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Игровые графические упражнения: шары большой и маленький, мячи большой и маленький, елочки высокая и низкая, березка высокая и низкая</w:t>
            </w:r>
          </w:p>
        </w:tc>
        <w:tc>
          <w:tcPr>
            <w:tcW w:w="124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E654E" w:rsidRPr="00E369C6" w:rsidTr="009354F4">
        <w:trPr>
          <w:trHeight w:val="372"/>
        </w:trPr>
        <w:tc>
          <w:tcPr>
            <w:tcW w:w="81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56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Рисование по опорным точкам знакомых предметов: дом, скворечник, кораблик, лесенка</w:t>
            </w:r>
          </w:p>
        </w:tc>
        <w:tc>
          <w:tcPr>
            <w:tcW w:w="124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E654E" w:rsidRPr="00E369C6" w:rsidTr="009354F4">
        <w:trPr>
          <w:trHeight w:val="372"/>
        </w:trPr>
        <w:tc>
          <w:tcPr>
            <w:tcW w:w="81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56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Рисование  елочных игрушек</w:t>
            </w:r>
          </w:p>
        </w:tc>
        <w:tc>
          <w:tcPr>
            <w:tcW w:w="124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E654E" w:rsidRPr="00E369C6" w:rsidTr="009354F4">
        <w:trPr>
          <w:trHeight w:val="372"/>
        </w:trPr>
        <w:tc>
          <w:tcPr>
            <w:tcW w:w="81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AE654E" w:rsidRPr="009354F4" w:rsidRDefault="00AE654E" w:rsidP="009234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Рисование ветки ели с игрушками</w:t>
            </w:r>
          </w:p>
        </w:tc>
        <w:tc>
          <w:tcPr>
            <w:tcW w:w="124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E654E" w:rsidRPr="00E369C6" w:rsidTr="009354F4">
        <w:trPr>
          <w:trHeight w:val="372"/>
        </w:trPr>
        <w:tc>
          <w:tcPr>
            <w:tcW w:w="81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AE654E" w:rsidRPr="009354F4" w:rsidRDefault="00AE654E" w:rsidP="009234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Рисование по замыслу «Что бывает круглое»</w:t>
            </w:r>
          </w:p>
        </w:tc>
        <w:tc>
          <w:tcPr>
            <w:tcW w:w="124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E654E" w:rsidRPr="00E369C6" w:rsidTr="009354F4">
        <w:trPr>
          <w:trHeight w:val="372"/>
        </w:trPr>
        <w:tc>
          <w:tcPr>
            <w:tcW w:w="81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76" w:type="dxa"/>
          </w:tcPr>
          <w:p w:rsidR="00AE654E" w:rsidRPr="009354F4" w:rsidRDefault="00AE654E" w:rsidP="009234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AE654E" w:rsidRPr="009354F4" w:rsidRDefault="00AE654E" w:rsidP="009234A6">
            <w:pPr>
              <w:rPr>
                <w:sz w:val="24"/>
                <w:szCs w:val="24"/>
                <w:lang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Тематический рисунок «Я ракету нарисую». Беседа по картине</w:t>
            </w:r>
          </w:p>
        </w:tc>
        <w:tc>
          <w:tcPr>
            <w:tcW w:w="1247" w:type="dxa"/>
          </w:tcPr>
          <w:p w:rsidR="00AE654E" w:rsidRPr="009354F4" w:rsidRDefault="00AE654E" w:rsidP="009234A6">
            <w:pPr>
              <w:rPr>
                <w:sz w:val="24"/>
                <w:szCs w:val="24"/>
                <w:lang w:val="ru-RU" w:eastAsia="ru-RU"/>
              </w:rPr>
            </w:pPr>
            <w:r w:rsidRPr="009354F4">
              <w:rPr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AE654E" w:rsidRPr="00E369C6" w:rsidRDefault="00AE654E" w:rsidP="008B5C6C">
      <w:pPr>
        <w:rPr>
          <w:szCs w:val="24"/>
        </w:rPr>
      </w:pPr>
      <w:r w:rsidRPr="00E369C6">
        <w:rPr>
          <w:szCs w:val="24"/>
        </w:rPr>
        <w:lastRenderedPageBreak/>
        <w:t>.</w:t>
      </w:r>
    </w:p>
    <w:p w:rsidR="00AE654E" w:rsidRDefault="00AE654E"/>
    <w:sectPr w:rsidR="00AE654E" w:rsidSect="008B5C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A8D"/>
    <w:multiLevelType w:val="hybridMultilevel"/>
    <w:tmpl w:val="362E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6693"/>
    <w:multiLevelType w:val="hybridMultilevel"/>
    <w:tmpl w:val="1656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D75C74"/>
    <w:multiLevelType w:val="hybridMultilevel"/>
    <w:tmpl w:val="516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67F51"/>
    <w:multiLevelType w:val="hybridMultilevel"/>
    <w:tmpl w:val="2124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8A0"/>
    <w:rsid w:val="00087837"/>
    <w:rsid w:val="001D3C19"/>
    <w:rsid w:val="001F6240"/>
    <w:rsid w:val="00207A50"/>
    <w:rsid w:val="00262C94"/>
    <w:rsid w:val="003F3DB0"/>
    <w:rsid w:val="004E24A0"/>
    <w:rsid w:val="00520DE1"/>
    <w:rsid w:val="005C38A0"/>
    <w:rsid w:val="005D2E57"/>
    <w:rsid w:val="008B5C6C"/>
    <w:rsid w:val="009234A6"/>
    <w:rsid w:val="009354F4"/>
    <w:rsid w:val="00AE654E"/>
    <w:rsid w:val="00B20349"/>
    <w:rsid w:val="00CA5A51"/>
    <w:rsid w:val="00CC7566"/>
    <w:rsid w:val="00D35CC1"/>
    <w:rsid w:val="00D35E49"/>
    <w:rsid w:val="00D567F3"/>
    <w:rsid w:val="00E369C6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6C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C6C"/>
    <w:pPr>
      <w:ind w:left="102" w:hanging="360"/>
    </w:pPr>
  </w:style>
  <w:style w:type="character" w:customStyle="1" w:styleId="Zag11">
    <w:name w:val="Zag_11"/>
    <w:uiPriority w:val="99"/>
    <w:rsid w:val="008B5C6C"/>
  </w:style>
  <w:style w:type="table" w:styleId="a4">
    <w:name w:val="Table Grid"/>
    <w:basedOn w:val="a1"/>
    <w:uiPriority w:val="99"/>
    <w:rsid w:val="008B5C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uiPriority w:val="99"/>
    <w:rsid w:val="008B5C6C"/>
    <w:rPr>
      <w:rFonts w:cs="Times New Roman"/>
    </w:rPr>
  </w:style>
  <w:style w:type="character" w:customStyle="1" w:styleId="apple-converted-space">
    <w:name w:val="apple-converted-space"/>
    <w:uiPriority w:val="99"/>
    <w:rsid w:val="008B5C6C"/>
    <w:rPr>
      <w:rFonts w:cs="Times New Roman"/>
    </w:rPr>
  </w:style>
  <w:style w:type="character" w:customStyle="1" w:styleId="s7">
    <w:name w:val="s7"/>
    <w:uiPriority w:val="99"/>
    <w:rsid w:val="008B5C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Yubi</cp:lastModifiedBy>
  <cp:revision>6</cp:revision>
  <cp:lastPrinted>2017-09-15T14:45:00Z</cp:lastPrinted>
  <dcterms:created xsi:type="dcterms:W3CDTF">2017-09-13T12:26:00Z</dcterms:created>
  <dcterms:modified xsi:type="dcterms:W3CDTF">2017-09-15T14:45:00Z</dcterms:modified>
</cp:coreProperties>
</file>