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95" w:rsidRDefault="00030295" w:rsidP="00F172A7">
      <w:pPr>
        <w:widowControl/>
        <w:autoSpaceDE/>
        <w:jc w:val="center"/>
        <w:rPr>
          <w:b/>
          <w:sz w:val="24"/>
          <w:szCs w:val="24"/>
          <w:lang w:eastAsia="en-US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-1839595</wp:posOffset>
            </wp:positionV>
            <wp:extent cx="7315200" cy="10147300"/>
            <wp:effectExtent l="0" t="6350" r="0" b="0"/>
            <wp:wrapTight wrapText="bothSides">
              <wp:wrapPolygon edited="0">
                <wp:start x="-19" y="21586"/>
                <wp:lineTo x="21525" y="21586"/>
                <wp:lineTo x="21525" y="54"/>
                <wp:lineTo x="-19" y="54"/>
                <wp:lineTo x="-19" y="21586"/>
              </wp:wrapPolygon>
            </wp:wrapTight>
            <wp:docPr id="1" name="Рисунок 1" descr="C:\Users\Yubi\Desktop\Attachments_degtjarka-school@yandex.ru_2017-09-11_21-12-18\10-11 кл\10 к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0-11 кл\10 кл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5200" cy="101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06C9" w:rsidRPr="00F172A7" w:rsidRDefault="001E06C9" w:rsidP="00F172A7">
      <w:pPr>
        <w:widowControl/>
        <w:autoSpaceDE/>
        <w:jc w:val="center"/>
        <w:rPr>
          <w:b/>
          <w:sz w:val="24"/>
          <w:szCs w:val="24"/>
          <w:lang w:eastAsia="en-US"/>
        </w:rPr>
      </w:pPr>
      <w:r w:rsidRPr="00F172A7">
        <w:rPr>
          <w:b/>
          <w:sz w:val="24"/>
          <w:szCs w:val="24"/>
          <w:lang w:eastAsia="en-US"/>
        </w:rPr>
        <w:lastRenderedPageBreak/>
        <w:t>Пояснительная записка</w:t>
      </w:r>
    </w:p>
    <w:p w:rsidR="001E06C9" w:rsidRPr="000908EA" w:rsidRDefault="001E06C9" w:rsidP="00F172A7">
      <w:pPr>
        <w:widowControl/>
        <w:autoSpaceDE/>
        <w:rPr>
          <w:b/>
          <w:i/>
          <w:sz w:val="24"/>
          <w:szCs w:val="24"/>
          <w:lang w:eastAsia="en-US"/>
        </w:rPr>
      </w:pPr>
    </w:p>
    <w:p w:rsidR="001E06C9" w:rsidRPr="000908EA" w:rsidRDefault="001E06C9" w:rsidP="00F172A7">
      <w:pPr>
        <w:rPr>
          <w:sz w:val="24"/>
          <w:szCs w:val="24"/>
        </w:rPr>
      </w:pPr>
      <w:r w:rsidRPr="000908EA">
        <w:rPr>
          <w:sz w:val="24"/>
          <w:szCs w:val="24"/>
        </w:rPr>
        <w:t>Рабочая программа разработана на основе:</w:t>
      </w:r>
    </w:p>
    <w:p w:rsidR="001E06C9" w:rsidRPr="000908EA" w:rsidRDefault="001E06C9" w:rsidP="00F172A7">
      <w:pPr>
        <w:numPr>
          <w:ilvl w:val="0"/>
          <w:numId w:val="2"/>
        </w:numPr>
        <w:rPr>
          <w:sz w:val="24"/>
          <w:szCs w:val="24"/>
        </w:rPr>
      </w:pPr>
      <w:r w:rsidRPr="000908EA">
        <w:rPr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E95CD6" w:rsidRPr="000908EA" w:rsidRDefault="00E95CD6" w:rsidP="00F172A7">
      <w:pPr>
        <w:numPr>
          <w:ilvl w:val="0"/>
          <w:numId w:val="2"/>
        </w:numPr>
        <w:rPr>
          <w:sz w:val="24"/>
          <w:szCs w:val="24"/>
        </w:rPr>
      </w:pPr>
      <w:r w:rsidRPr="000908EA">
        <w:rPr>
          <w:sz w:val="24"/>
          <w:szCs w:val="24"/>
        </w:rPr>
        <w:t xml:space="preserve">Методические рекомендации к элективному курсу С. А </w:t>
      </w:r>
      <w:proofErr w:type="spellStart"/>
      <w:r w:rsidRPr="000908EA">
        <w:rPr>
          <w:sz w:val="24"/>
          <w:szCs w:val="24"/>
        </w:rPr>
        <w:t>Гомонова</w:t>
      </w:r>
      <w:proofErr w:type="spellEnd"/>
      <w:r w:rsidRPr="000908EA">
        <w:rPr>
          <w:sz w:val="24"/>
          <w:szCs w:val="24"/>
        </w:rPr>
        <w:t xml:space="preserve"> «Замечательные неравенства: способы получения и примеры применения 10-11 классы» / С. А Гомонов. — М.: Дрофа, 2007</w:t>
      </w:r>
    </w:p>
    <w:p w:rsidR="00B75795" w:rsidRDefault="00B75795" w:rsidP="00F172A7">
      <w:pPr>
        <w:rPr>
          <w:sz w:val="24"/>
          <w:szCs w:val="24"/>
        </w:rPr>
      </w:pPr>
    </w:p>
    <w:p w:rsidR="001E06C9" w:rsidRPr="000908EA" w:rsidRDefault="001E06C9" w:rsidP="00F172A7">
      <w:pPr>
        <w:rPr>
          <w:sz w:val="24"/>
          <w:szCs w:val="24"/>
        </w:rPr>
      </w:pPr>
      <w:r w:rsidRPr="000908EA">
        <w:rPr>
          <w:sz w:val="24"/>
          <w:szCs w:val="24"/>
        </w:rPr>
        <w:t xml:space="preserve">В соответствии с учебным планом  МБОУ «Дегтярская СОШ»  на </w:t>
      </w:r>
      <w:proofErr w:type="gramStart"/>
      <w:r w:rsidRPr="000908EA">
        <w:rPr>
          <w:sz w:val="24"/>
          <w:szCs w:val="24"/>
        </w:rPr>
        <w:t>элективные</w:t>
      </w:r>
      <w:proofErr w:type="gramEnd"/>
      <w:r w:rsidRPr="000908EA">
        <w:rPr>
          <w:sz w:val="24"/>
          <w:szCs w:val="24"/>
        </w:rPr>
        <w:t xml:space="preserve"> курс в </w:t>
      </w:r>
      <w:r w:rsidR="000908EA" w:rsidRPr="000908EA">
        <w:rPr>
          <w:sz w:val="24"/>
          <w:szCs w:val="24"/>
        </w:rPr>
        <w:t>10</w:t>
      </w:r>
      <w:r w:rsidRPr="000908EA">
        <w:rPr>
          <w:sz w:val="24"/>
          <w:szCs w:val="24"/>
        </w:rPr>
        <w:t xml:space="preserve"> классе выделяется </w:t>
      </w:r>
      <w:r w:rsidR="000908EA" w:rsidRPr="000908EA">
        <w:rPr>
          <w:sz w:val="24"/>
          <w:szCs w:val="24"/>
        </w:rPr>
        <w:t>2</w:t>
      </w:r>
      <w:r w:rsidRPr="000908EA">
        <w:rPr>
          <w:sz w:val="24"/>
          <w:szCs w:val="24"/>
        </w:rPr>
        <w:t xml:space="preserve"> час</w:t>
      </w:r>
      <w:r w:rsidR="000908EA" w:rsidRPr="000908EA">
        <w:rPr>
          <w:sz w:val="24"/>
          <w:szCs w:val="24"/>
        </w:rPr>
        <w:t>а</w:t>
      </w:r>
      <w:r w:rsidRPr="000908EA">
        <w:rPr>
          <w:sz w:val="24"/>
          <w:szCs w:val="24"/>
        </w:rPr>
        <w:t xml:space="preserve"> неделю (</w:t>
      </w:r>
      <w:r w:rsidR="004E2153">
        <w:rPr>
          <w:sz w:val="24"/>
          <w:szCs w:val="24"/>
        </w:rPr>
        <w:t>70</w:t>
      </w:r>
      <w:r w:rsidRPr="000908EA">
        <w:rPr>
          <w:sz w:val="24"/>
          <w:szCs w:val="24"/>
        </w:rPr>
        <w:t xml:space="preserve"> час</w:t>
      </w:r>
      <w:r w:rsidR="000908EA" w:rsidRPr="000908EA">
        <w:rPr>
          <w:sz w:val="24"/>
          <w:szCs w:val="24"/>
        </w:rPr>
        <w:t xml:space="preserve">ов </w:t>
      </w:r>
      <w:r w:rsidRPr="000908EA">
        <w:rPr>
          <w:sz w:val="24"/>
          <w:szCs w:val="24"/>
        </w:rPr>
        <w:t xml:space="preserve">в год). </w:t>
      </w:r>
    </w:p>
    <w:p w:rsidR="001E06C9" w:rsidRPr="000908EA" w:rsidRDefault="001E06C9" w:rsidP="00F172A7">
      <w:pPr>
        <w:rPr>
          <w:sz w:val="24"/>
          <w:szCs w:val="24"/>
        </w:rPr>
      </w:pPr>
    </w:p>
    <w:p w:rsidR="00851EB1" w:rsidRPr="000908EA" w:rsidRDefault="001E06C9" w:rsidP="00F172A7">
      <w:pPr>
        <w:widowControl/>
        <w:autoSpaceDE/>
        <w:jc w:val="both"/>
        <w:rPr>
          <w:sz w:val="24"/>
          <w:szCs w:val="24"/>
          <w:lang w:eastAsia="en-US"/>
        </w:rPr>
      </w:pPr>
      <w:r w:rsidRPr="000908EA">
        <w:rPr>
          <w:sz w:val="24"/>
          <w:szCs w:val="24"/>
          <w:lang w:eastAsia="en-US"/>
        </w:rPr>
        <w:t>Данная рабочая программа ориентирована на использование</w:t>
      </w:r>
      <w:r w:rsidR="00851EB1" w:rsidRPr="000908EA">
        <w:rPr>
          <w:sz w:val="24"/>
          <w:szCs w:val="24"/>
          <w:lang w:eastAsia="en-US"/>
        </w:rPr>
        <w:t>:</w:t>
      </w:r>
    </w:p>
    <w:p w:rsidR="00E95CD6" w:rsidRPr="000908EA" w:rsidRDefault="00E95CD6" w:rsidP="00E95CD6">
      <w:pPr>
        <w:numPr>
          <w:ilvl w:val="0"/>
          <w:numId w:val="2"/>
        </w:numPr>
        <w:rPr>
          <w:sz w:val="24"/>
          <w:szCs w:val="24"/>
        </w:rPr>
      </w:pPr>
      <w:r w:rsidRPr="000908EA">
        <w:rPr>
          <w:sz w:val="24"/>
          <w:szCs w:val="24"/>
        </w:rPr>
        <w:t>Замечательные неравенства: способы получения и примеры применения 10-11 классы: методические рекомендации / С. А Гомонов. — М.: Дрофа, 2007</w:t>
      </w:r>
    </w:p>
    <w:p w:rsidR="00E95CD6" w:rsidRPr="000908EA" w:rsidRDefault="00E95CD6" w:rsidP="00E95CD6">
      <w:pPr>
        <w:numPr>
          <w:ilvl w:val="0"/>
          <w:numId w:val="2"/>
        </w:numPr>
        <w:rPr>
          <w:sz w:val="24"/>
          <w:szCs w:val="24"/>
        </w:rPr>
      </w:pPr>
      <w:r w:rsidRPr="000908EA">
        <w:rPr>
          <w:sz w:val="24"/>
          <w:szCs w:val="24"/>
        </w:rPr>
        <w:t>Замечательные неравенства: способы получения и примеры применения 10-11 классы: учебное пособие / С. А Гомонов. — М.: Дрофа, 2006</w:t>
      </w:r>
    </w:p>
    <w:p w:rsidR="00E95CD6" w:rsidRPr="000908EA" w:rsidRDefault="00E95CD6" w:rsidP="00E95CD6">
      <w:pPr>
        <w:ind w:left="360"/>
        <w:rPr>
          <w:sz w:val="24"/>
          <w:szCs w:val="24"/>
        </w:rPr>
      </w:pPr>
    </w:p>
    <w:p w:rsidR="001E06C9" w:rsidRPr="000908EA" w:rsidRDefault="001E06C9" w:rsidP="00F172A7">
      <w:pPr>
        <w:widowControl/>
        <w:autoSpaceDE/>
        <w:rPr>
          <w:b/>
          <w:color w:val="000000"/>
          <w:sz w:val="24"/>
          <w:szCs w:val="24"/>
        </w:rPr>
      </w:pPr>
      <w:r w:rsidRPr="000908EA">
        <w:rPr>
          <w:b/>
          <w:color w:val="000000"/>
          <w:sz w:val="24"/>
          <w:szCs w:val="24"/>
        </w:rPr>
        <w:t>Срок реализации программы  -   1 год, на текущий  учебный год</w:t>
      </w:r>
    </w:p>
    <w:p w:rsidR="00715502" w:rsidRPr="000908EA" w:rsidRDefault="00715502" w:rsidP="00F172A7">
      <w:pPr>
        <w:rPr>
          <w:sz w:val="24"/>
          <w:szCs w:val="24"/>
        </w:rPr>
      </w:pPr>
    </w:p>
    <w:p w:rsidR="00E95CD6" w:rsidRPr="000908EA" w:rsidRDefault="00E95CD6" w:rsidP="00E95CD6">
      <w:pPr>
        <w:pStyle w:val="210"/>
        <w:shd w:val="clear" w:color="auto" w:fill="auto"/>
        <w:spacing w:after="0" w:line="238" w:lineRule="exact"/>
        <w:ind w:firstLine="320"/>
        <w:jc w:val="both"/>
        <w:rPr>
          <w:sz w:val="24"/>
          <w:szCs w:val="24"/>
        </w:rPr>
      </w:pPr>
      <w:r w:rsidRPr="000908EA">
        <w:rPr>
          <w:sz w:val="24"/>
          <w:szCs w:val="24"/>
        </w:rPr>
        <w:t>Данный элективный курс сможет привлечь внимание тех учащихся, которым интересна математика, ее приложения к различным отраслям знаний, идеи и методы. Выбрав этот курс, учащиеся за год пройдут путь от умения доказывать простейшие числовые неравенства до знания методов обоснования замечательных неравенств Коши—Буняковского, Чебышева и Иенсона, чем существенно повысят свои шансы успешно выступить на математических конкурсах и олимпиадах самого высокого уровня, а также пройти конкурсные экзамены в вуз.</w:t>
      </w:r>
    </w:p>
    <w:p w:rsidR="00B75795" w:rsidRDefault="00B75795" w:rsidP="00F172A7">
      <w:pPr>
        <w:widowControl/>
        <w:suppressAutoHyphens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B75795" w:rsidRPr="00D83902" w:rsidRDefault="00B75795" w:rsidP="00B75795">
      <w:pPr>
        <w:widowControl/>
        <w:autoSpaceDE/>
        <w:ind w:left="708"/>
        <w:jc w:val="center"/>
        <w:rPr>
          <w:sz w:val="24"/>
          <w:szCs w:val="24"/>
          <w:lang w:eastAsia="en-US"/>
        </w:rPr>
      </w:pPr>
      <w:r w:rsidRPr="00D83902">
        <w:rPr>
          <w:b/>
          <w:sz w:val="24"/>
          <w:szCs w:val="24"/>
          <w:lang w:eastAsia="en-US"/>
        </w:rPr>
        <w:t xml:space="preserve">Планируемые результаты </w:t>
      </w:r>
      <w:r>
        <w:rPr>
          <w:b/>
          <w:sz w:val="24"/>
          <w:szCs w:val="24"/>
          <w:lang w:eastAsia="en-US"/>
        </w:rPr>
        <w:t xml:space="preserve">освоения </w:t>
      </w:r>
      <w:r w:rsidR="00E634E0">
        <w:rPr>
          <w:b/>
          <w:sz w:val="24"/>
          <w:szCs w:val="24"/>
          <w:lang w:eastAsia="en-US"/>
        </w:rPr>
        <w:t>курса</w:t>
      </w:r>
    </w:p>
    <w:p w:rsidR="007C2971" w:rsidRPr="000908EA" w:rsidRDefault="007C2971" w:rsidP="00F172A7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учащийся должен</w:t>
      </w:r>
    </w:p>
    <w:p w:rsidR="007C2971" w:rsidRPr="000908EA" w:rsidRDefault="007C2971" w:rsidP="00F172A7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знать/понимать:</w:t>
      </w:r>
    </w:p>
    <w:p w:rsidR="007C2971" w:rsidRPr="000908EA" w:rsidRDefault="007C2971" w:rsidP="00F172A7">
      <w:pPr>
        <w:widowControl/>
        <w:numPr>
          <w:ilvl w:val="0"/>
          <w:numId w:val="7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существо понятия тестов; примеры решения тестовых заданий;</w:t>
      </w:r>
    </w:p>
    <w:p w:rsidR="007C2971" w:rsidRPr="000908EA" w:rsidRDefault="007C2971" w:rsidP="00F172A7">
      <w:pPr>
        <w:widowControl/>
        <w:numPr>
          <w:ilvl w:val="0"/>
          <w:numId w:val="7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как используются математические формулы, уравнения и неравенства;</w:t>
      </w:r>
      <w:r w:rsidR="00F172A7" w:rsidRPr="000908EA">
        <w:rPr>
          <w:rFonts w:eastAsia="Times New Roman"/>
          <w:sz w:val="24"/>
          <w:szCs w:val="24"/>
          <w:lang w:eastAsia="ru-RU"/>
        </w:rPr>
        <w:t xml:space="preserve"> </w:t>
      </w:r>
      <w:r w:rsidRPr="000908EA">
        <w:rPr>
          <w:rFonts w:eastAsia="Times New Roman"/>
          <w:sz w:val="24"/>
          <w:szCs w:val="24"/>
          <w:lang w:eastAsia="ru-RU"/>
        </w:rPr>
        <w:t>примеры их применения для решения математических и практических задач;</w:t>
      </w:r>
    </w:p>
    <w:p w:rsidR="00F172A7" w:rsidRPr="000908EA" w:rsidRDefault="007C2971" w:rsidP="00F172A7">
      <w:pPr>
        <w:widowControl/>
        <w:numPr>
          <w:ilvl w:val="0"/>
          <w:numId w:val="7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как математически определенные функции могут описывать реальные</w:t>
      </w:r>
      <w:r w:rsidR="00F172A7" w:rsidRPr="000908EA">
        <w:rPr>
          <w:rFonts w:eastAsia="Times New Roman"/>
          <w:sz w:val="24"/>
          <w:szCs w:val="24"/>
          <w:lang w:eastAsia="ru-RU"/>
        </w:rPr>
        <w:t xml:space="preserve"> </w:t>
      </w:r>
      <w:r w:rsidRPr="000908EA">
        <w:rPr>
          <w:rFonts w:eastAsia="Times New Roman"/>
          <w:sz w:val="24"/>
          <w:szCs w:val="24"/>
          <w:lang w:eastAsia="ru-RU"/>
        </w:rPr>
        <w:t>зависимости; приводить примеры такого описания;</w:t>
      </w:r>
      <w:r w:rsidR="00F172A7" w:rsidRPr="000908EA">
        <w:rPr>
          <w:rFonts w:eastAsia="Times New Roman"/>
          <w:sz w:val="24"/>
          <w:szCs w:val="24"/>
          <w:lang w:eastAsia="ru-RU"/>
        </w:rPr>
        <w:t xml:space="preserve"> </w:t>
      </w:r>
    </w:p>
    <w:p w:rsidR="007C2971" w:rsidRPr="000908EA" w:rsidRDefault="007C2971" w:rsidP="00F172A7">
      <w:pPr>
        <w:widowControl/>
        <w:numPr>
          <w:ilvl w:val="0"/>
          <w:numId w:val="7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значение математики в повседневной жизни, а также как прикладного</w:t>
      </w:r>
      <w:r w:rsidR="00F172A7" w:rsidRPr="000908EA">
        <w:rPr>
          <w:rFonts w:eastAsia="Times New Roman"/>
          <w:sz w:val="24"/>
          <w:szCs w:val="24"/>
          <w:lang w:eastAsia="ru-RU"/>
        </w:rPr>
        <w:t xml:space="preserve"> </w:t>
      </w:r>
      <w:r w:rsidRPr="000908EA">
        <w:rPr>
          <w:rFonts w:eastAsia="Times New Roman"/>
          <w:sz w:val="24"/>
          <w:szCs w:val="24"/>
          <w:lang w:eastAsia="ru-RU"/>
        </w:rPr>
        <w:t>инструмента в будущей профессиональной деятельности</w:t>
      </w:r>
    </w:p>
    <w:p w:rsidR="007C2971" w:rsidRPr="000908EA" w:rsidRDefault="007C2971" w:rsidP="00F172A7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уметь:</w:t>
      </w:r>
    </w:p>
    <w:p w:rsidR="007C2971" w:rsidRPr="000908EA" w:rsidRDefault="007C2971" w:rsidP="00F172A7">
      <w:pPr>
        <w:widowControl/>
        <w:numPr>
          <w:ilvl w:val="0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Применять общие и универсальными приемами, и подходами к решению заданий</w:t>
      </w:r>
      <w:r w:rsidR="00F172A7" w:rsidRPr="000908EA">
        <w:rPr>
          <w:rFonts w:eastAsia="Times New Roman"/>
          <w:sz w:val="24"/>
          <w:szCs w:val="24"/>
          <w:lang w:eastAsia="ru-RU"/>
        </w:rPr>
        <w:t xml:space="preserve"> </w:t>
      </w:r>
      <w:r w:rsidR="00BD45EC" w:rsidRPr="000908EA">
        <w:rPr>
          <w:rFonts w:eastAsia="Times New Roman"/>
          <w:sz w:val="24"/>
          <w:szCs w:val="24"/>
          <w:lang w:eastAsia="ru-RU"/>
        </w:rPr>
        <w:t>Е</w:t>
      </w:r>
      <w:r w:rsidRPr="000908EA">
        <w:rPr>
          <w:rFonts w:eastAsia="Times New Roman"/>
          <w:sz w:val="24"/>
          <w:szCs w:val="24"/>
          <w:lang w:eastAsia="ru-RU"/>
        </w:rPr>
        <w:t>ГЭ;</w:t>
      </w:r>
    </w:p>
    <w:p w:rsidR="007C2971" w:rsidRPr="000908EA" w:rsidRDefault="007C2971" w:rsidP="00F172A7">
      <w:pPr>
        <w:widowControl/>
        <w:numPr>
          <w:ilvl w:val="0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Решать задания, по типу приближенных к заданиям государственной итоговой</w:t>
      </w:r>
      <w:r w:rsidR="00F172A7" w:rsidRPr="000908EA">
        <w:rPr>
          <w:rFonts w:eastAsia="Times New Roman"/>
          <w:sz w:val="24"/>
          <w:szCs w:val="24"/>
          <w:lang w:eastAsia="ru-RU"/>
        </w:rPr>
        <w:t xml:space="preserve"> </w:t>
      </w:r>
      <w:r w:rsidRPr="000908EA">
        <w:rPr>
          <w:rFonts w:eastAsia="Times New Roman"/>
          <w:sz w:val="24"/>
          <w:szCs w:val="24"/>
          <w:lang w:eastAsia="ru-RU"/>
        </w:rPr>
        <w:t>аттестации (базов</w:t>
      </w:r>
      <w:r w:rsidR="00BD45EC" w:rsidRPr="000908EA">
        <w:rPr>
          <w:rFonts w:eastAsia="Times New Roman"/>
          <w:sz w:val="24"/>
          <w:szCs w:val="24"/>
          <w:lang w:eastAsia="ru-RU"/>
        </w:rPr>
        <w:t xml:space="preserve">ая и профильная </w:t>
      </w:r>
      <w:r w:rsidRPr="000908EA">
        <w:rPr>
          <w:rFonts w:eastAsia="Times New Roman"/>
          <w:sz w:val="24"/>
          <w:szCs w:val="24"/>
          <w:lang w:eastAsia="ru-RU"/>
        </w:rPr>
        <w:t>част</w:t>
      </w:r>
      <w:r w:rsidR="00BD45EC" w:rsidRPr="000908EA">
        <w:rPr>
          <w:rFonts w:eastAsia="Times New Roman"/>
          <w:sz w:val="24"/>
          <w:szCs w:val="24"/>
          <w:lang w:eastAsia="ru-RU"/>
        </w:rPr>
        <w:t>и</w:t>
      </w:r>
      <w:r w:rsidRPr="000908EA">
        <w:rPr>
          <w:rFonts w:eastAsia="Times New Roman"/>
          <w:sz w:val="24"/>
          <w:szCs w:val="24"/>
          <w:lang w:eastAsia="ru-RU"/>
        </w:rPr>
        <w:t>);</w:t>
      </w:r>
    </w:p>
    <w:p w:rsidR="007C2971" w:rsidRPr="000908EA" w:rsidRDefault="007C2971" w:rsidP="00F172A7">
      <w:pPr>
        <w:widowControl/>
        <w:numPr>
          <w:ilvl w:val="0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Выработать умения:</w:t>
      </w:r>
    </w:p>
    <w:p w:rsidR="007C2971" w:rsidRPr="000908EA" w:rsidRDefault="007C2971" w:rsidP="00F172A7">
      <w:pPr>
        <w:widowControl/>
        <w:numPr>
          <w:ilvl w:val="1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самоконтроль времени выполнения заданий;</w:t>
      </w:r>
    </w:p>
    <w:p w:rsidR="007C2971" w:rsidRPr="000908EA" w:rsidRDefault="007C2971" w:rsidP="00F172A7">
      <w:pPr>
        <w:widowControl/>
        <w:numPr>
          <w:ilvl w:val="1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оценка объективной и субъективной трудности заданий и, соответственно,</w:t>
      </w:r>
      <w:r w:rsidR="00F172A7" w:rsidRPr="000908EA">
        <w:rPr>
          <w:rFonts w:eastAsia="Times New Roman"/>
          <w:sz w:val="24"/>
          <w:szCs w:val="24"/>
          <w:lang w:eastAsia="ru-RU"/>
        </w:rPr>
        <w:t xml:space="preserve"> </w:t>
      </w:r>
      <w:r w:rsidRPr="000908EA">
        <w:rPr>
          <w:rFonts w:eastAsia="Times New Roman"/>
          <w:sz w:val="24"/>
          <w:szCs w:val="24"/>
          <w:lang w:eastAsia="ru-RU"/>
        </w:rPr>
        <w:t>разумный выбор этих заданий;</w:t>
      </w:r>
    </w:p>
    <w:p w:rsidR="007C2971" w:rsidRPr="000908EA" w:rsidRDefault="007C2971" w:rsidP="00F172A7">
      <w:pPr>
        <w:widowControl/>
        <w:numPr>
          <w:ilvl w:val="1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прикидка границ результатов;</w:t>
      </w:r>
    </w:p>
    <w:p w:rsidR="007C2971" w:rsidRPr="000908EA" w:rsidRDefault="007C2971" w:rsidP="00F172A7">
      <w:pPr>
        <w:widowControl/>
        <w:numPr>
          <w:ilvl w:val="1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lastRenderedPageBreak/>
        <w:t>прием «спирального движения» (по тесту).</w:t>
      </w:r>
    </w:p>
    <w:p w:rsidR="007C2971" w:rsidRPr="000908EA" w:rsidRDefault="007C2971" w:rsidP="00F172A7">
      <w:pPr>
        <w:widowControl/>
        <w:numPr>
          <w:ilvl w:val="1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>иметь опыт (в терминах компетентностей):</w:t>
      </w:r>
    </w:p>
    <w:p w:rsidR="007C2971" w:rsidRPr="000908EA" w:rsidRDefault="007C2971" w:rsidP="00F172A7">
      <w:pPr>
        <w:widowControl/>
        <w:numPr>
          <w:ilvl w:val="1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908EA">
        <w:rPr>
          <w:rFonts w:eastAsia="Times New Roman"/>
          <w:sz w:val="24"/>
          <w:szCs w:val="24"/>
          <w:lang w:eastAsia="ru-RU"/>
        </w:rPr>
        <w:t xml:space="preserve">работы в группе, как на занятиях, так и </w:t>
      </w:r>
      <w:proofErr w:type="gramStart"/>
      <w:r w:rsidRPr="000908EA">
        <w:rPr>
          <w:rFonts w:eastAsia="Times New Roman"/>
          <w:sz w:val="24"/>
          <w:szCs w:val="24"/>
          <w:lang w:eastAsia="ru-RU"/>
        </w:rPr>
        <w:t>вне</w:t>
      </w:r>
      <w:proofErr w:type="gramEnd"/>
      <w:r w:rsidRPr="000908EA">
        <w:rPr>
          <w:rFonts w:eastAsia="Times New Roman"/>
          <w:sz w:val="24"/>
          <w:szCs w:val="24"/>
          <w:lang w:eastAsia="ru-RU"/>
        </w:rPr>
        <w:t>,</w:t>
      </w:r>
    </w:p>
    <w:p w:rsidR="007C2971" w:rsidRPr="000908EA" w:rsidRDefault="007C2971" w:rsidP="00F172A7">
      <w:pPr>
        <w:pStyle w:val="1"/>
        <w:numPr>
          <w:ilvl w:val="1"/>
          <w:numId w:val="8"/>
        </w:numPr>
        <w:tabs>
          <w:tab w:val="left" w:pos="284"/>
        </w:tabs>
        <w:ind w:right="-284"/>
        <w:jc w:val="both"/>
        <w:rPr>
          <w:b/>
        </w:rPr>
      </w:pPr>
      <w:r w:rsidRPr="000908EA">
        <w:rPr>
          <w:rFonts w:eastAsia="Times New Roman"/>
        </w:rPr>
        <w:t>работы с информацией, в том числе и получаемой посредством Интернет</w:t>
      </w:r>
    </w:p>
    <w:p w:rsidR="007C2971" w:rsidRPr="000908EA" w:rsidRDefault="007C2971" w:rsidP="00F172A7">
      <w:pPr>
        <w:pStyle w:val="1"/>
        <w:tabs>
          <w:tab w:val="left" w:pos="284"/>
        </w:tabs>
        <w:ind w:right="-284" w:firstLine="284"/>
        <w:jc w:val="both"/>
        <w:rPr>
          <w:b/>
        </w:rPr>
      </w:pPr>
    </w:p>
    <w:p w:rsidR="00B75795" w:rsidRPr="00D83902" w:rsidRDefault="00B75795" w:rsidP="00B75795">
      <w:pPr>
        <w:autoSpaceDN w:val="0"/>
        <w:adjustRightInd w:val="0"/>
        <w:jc w:val="center"/>
        <w:rPr>
          <w:b/>
          <w:sz w:val="24"/>
          <w:szCs w:val="24"/>
        </w:rPr>
      </w:pPr>
      <w:r w:rsidRPr="00D83902">
        <w:rPr>
          <w:b/>
          <w:sz w:val="24"/>
          <w:szCs w:val="24"/>
        </w:rPr>
        <w:t xml:space="preserve">Содержание  учебного </w:t>
      </w:r>
      <w:r w:rsidR="00E634E0">
        <w:rPr>
          <w:b/>
          <w:sz w:val="24"/>
          <w:szCs w:val="24"/>
        </w:rPr>
        <w:t>курса</w:t>
      </w:r>
    </w:p>
    <w:p w:rsidR="000908EA" w:rsidRPr="002F00D6" w:rsidRDefault="000908EA" w:rsidP="00F172A7">
      <w:pPr>
        <w:pStyle w:val="1"/>
        <w:tabs>
          <w:tab w:val="left" w:pos="284"/>
        </w:tabs>
        <w:ind w:right="-284" w:firstLine="284"/>
        <w:jc w:val="both"/>
        <w:rPr>
          <w:b/>
        </w:rPr>
      </w:pPr>
      <w:r w:rsidRPr="002F00D6">
        <w:rPr>
          <w:b/>
        </w:rPr>
        <w:t>Замечательные неравенства</w:t>
      </w:r>
    </w:p>
    <w:p w:rsidR="002F00D6" w:rsidRPr="002F00D6" w:rsidRDefault="000908EA" w:rsidP="002F00D6">
      <w:pPr>
        <w:pStyle w:val="NoSpacing1"/>
        <w:jc w:val="both"/>
        <w:rPr>
          <w:rStyle w:val="23"/>
          <w:sz w:val="24"/>
          <w:szCs w:val="24"/>
        </w:rPr>
      </w:pPr>
      <w:r w:rsidRPr="002F00D6">
        <w:rPr>
          <w:rFonts w:ascii="Times New Roman" w:hAnsi="Times New Roman"/>
          <w:sz w:val="24"/>
          <w:szCs w:val="24"/>
        </w:rPr>
        <w:t xml:space="preserve">Числовые неравенства и их свойства, основные методы установления истинности числовых неравенств, Или как узнать «Что больше?», метод математической индукции и его применение к доказательству неравенств, неравенство Коши для произвольного числа переменных, </w:t>
      </w:r>
      <w:r w:rsidR="002F00D6" w:rsidRPr="002F00D6">
        <w:rPr>
          <w:rFonts w:ascii="Times New Roman" w:hAnsi="Times New Roman"/>
          <w:sz w:val="24"/>
          <w:szCs w:val="24"/>
        </w:rPr>
        <w:t>н</w:t>
      </w:r>
      <w:r w:rsidR="002F00D6" w:rsidRPr="002F00D6">
        <w:rPr>
          <w:rStyle w:val="23"/>
          <w:sz w:val="24"/>
          <w:szCs w:val="24"/>
        </w:rPr>
        <w:t>еравенство Коши—</w:t>
      </w:r>
      <w:proofErr w:type="spellStart"/>
      <w:r w:rsidR="002F00D6" w:rsidRPr="002F00D6">
        <w:rPr>
          <w:rStyle w:val="23"/>
          <w:sz w:val="24"/>
          <w:szCs w:val="24"/>
        </w:rPr>
        <w:t>Буняковского</w:t>
      </w:r>
      <w:proofErr w:type="spellEnd"/>
      <w:r w:rsidR="002F00D6" w:rsidRPr="002F00D6">
        <w:rPr>
          <w:rStyle w:val="23"/>
          <w:sz w:val="24"/>
          <w:szCs w:val="24"/>
        </w:rPr>
        <w:t xml:space="preserve"> и его применение к решению задач,</w:t>
      </w:r>
    </w:p>
    <w:p w:rsidR="002F00D6" w:rsidRPr="002F00D6" w:rsidRDefault="002F00D6" w:rsidP="002F00D6">
      <w:pPr>
        <w:pStyle w:val="NoSpacing1"/>
        <w:jc w:val="both"/>
        <w:rPr>
          <w:rStyle w:val="23"/>
          <w:b/>
          <w:sz w:val="24"/>
          <w:szCs w:val="24"/>
        </w:rPr>
      </w:pPr>
      <w:r w:rsidRPr="002F00D6">
        <w:rPr>
          <w:rStyle w:val="23"/>
          <w:b/>
          <w:sz w:val="24"/>
          <w:szCs w:val="24"/>
        </w:rPr>
        <w:t>Средние величины и соотношения между ними</w:t>
      </w:r>
    </w:p>
    <w:p w:rsidR="002F00D6" w:rsidRPr="002F00D6" w:rsidRDefault="002F00D6" w:rsidP="002F00D6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2F00D6">
        <w:rPr>
          <w:rStyle w:val="23"/>
          <w:sz w:val="24"/>
          <w:szCs w:val="24"/>
        </w:rPr>
        <w:t>Средние степенные величины, неравенство Чебышева и некоторые его обобщения, генераторы замечательных неравенств, применение неравенств</w:t>
      </w:r>
    </w:p>
    <w:p w:rsidR="002F00D6" w:rsidRPr="002F00D6" w:rsidRDefault="002F00D6" w:rsidP="002F00D6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7C2971" w:rsidRPr="000908EA" w:rsidRDefault="007C2971" w:rsidP="00F172A7">
      <w:pPr>
        <w:pStyle w:val="1"/>
        <w:tabs>
          <w:tab w:val="left" w:pos="284"/>
        </w:tabs>
        <w:ind w:right="-284" w:firstLine="284"/>
        <w:jc w:val="both"/>
      </w:pPr>
      <w:r w:rsidRPr="000908EA">
        <w:t>Метод обучения: лекция, бе</w:t>
      </w:r>
      <w:r w:rsidR="000908EA">
        <w:t>седа, объяснение; решение задач</w:t>
      </w:r>
    </w:p>
    <w:p w:rsidR="007C2971" w:rsidRPr="000908EA" w:rsidRDefault="007C2971" w:rsidP="00F172A7">
      <w:pPr>
        <w:pStyle w:val="1"/>
        <w:tabs>
          <w:tab w:val="left" w:pos="284"/>
        </w:tabs>
        <w:ind w:right="-284" w:firstLine="284"/>
        <w:jc w:val="both"/>
      </w:pPr>
      <w:r w:rsidRPr="000908EA">
        <w:t xml:space="preserve">Форма контроля: </w:t>
      </w:r>
      <w:proofErr w:type="gramStart"/>
      <w:r w:rsidRPr="000908EA">
        <w:t>индивидуальный проект</w:t>
      </w:r>
      <w:proofErr w:type="gramEnd"/>
      <w:r w:rsidRPr="000908EA">
        <w:t>.</w:t>
      </w:r>
    </w:p>
    <w:p w:rsidR="00B75795" w:rsidRPr="00B75795" w:rsidRDefault="00B75795" w:rsidP="00B75795">
      <w:pPr>
        <w:pStyle w:val="21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Pr="00B75795">
        <w:rPr>
          <w:sz w:val="24"/>
          <w:szCs w:val="24"/>
          <w:lang w:val="ru-RU"/>
        </w:rPr>
        <w:lastRenderedPageBreak/>
        <w:t>Приложение 1</w:t>
      </w:r>
    </w:p>
    <w:p w:rsidR="00B75795" w:rsidRPr="00B75795" w:rsidRDefault="00B75795" w:rsidP="00B75795">
      <w:pPr>
        <w:pStyle w:val="21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 w:rsidRPr="00B75795">
        <w:rPr>
          <w:sz w:val="24"/>
          <w:szCs w:val="24"/>
          <w:lang w:val="ru-RU"/>
        </w:rPr>
        <w:t xml:space="preserve">к рабочей программе </w:t>
      </w:r>
      <w:r>
        <w:rPr>
          <w:sz w:val="24"/>
          <w:szCs w:val="24"/>
          <w:lang w:val="ru-RU"/>
        </w:rPr>
        <w:t>элективного курса</w:t>
      </w:r>
      <w:r w:rsidRPr="00B757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</w:t>
      </w:r>
      <w:r w:rsidR="00E634E0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 </w:t>
      </w:r>
      <w:r w:rsidRPr="00B75795">
        <w:rPr>
          <w:sz w:val="24"/>
          <w:szCs w:val="24"/>
          <w:lang w:val="ru-RU"/>
        </w:rPr>
        <w:t>класса</w:t>
      </w:r>
    </w:p>
    <w:p w:rsidR="00B75795" w:rsidRPr="00B75795" w:rsidRDefault="00B75795" w:rsidP="00B75795">
      <w:pPr>
        <w:pStyle w:val="21"/>
        <w:keepNext/>
        <w:keepLines/>
        <w:shd w:val="clear" w:color="auto" w:fill="auto"/>
        <w:spacing w:line="240" w:lineRule="auto"/>
        <w:ind w:left="20"/>
        <w:rPr>
          <w:rStyle w:val="20"/>
          <w:sz w:val="24"/>
          <w:szCs w:val="24"/>
        </w:rPr>
      </w:pPr>
      <w:r w:rsidRPr="00B75795">
        <w:rPr>
          <w:sz w:val="24"/>
          <w:szCs w:val="24"/>
          <w:lang w:val="ru-RU"/>
        </w:rPr>
        <w:t>Календарно-тематическое планирование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062"/>
        <w:gridCol w:w="9356"/>
        <w:gridCol w:w="2062"/>
      </w:tblGrid>
      <w:tr w:rsidR="001E06C9" w:rsidRPr="007A58E0" w:rsidTr="00C40302">
        <w:trPr>
          <w:trHeight w:val="485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1E06C9" w:rsidRPr="007A58E0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7A58E0">
              <w:rPr>
                <w:rFonts w:eastAsia="MS Mincho"/>
                <w:sz w:val="24"/>
                <w:szCs w:val="24"/>
                <w:lang w:eastAsia="ja-JP"/>
              </w:rPr>
              <w:t xml:space="preserve">№ </w:t>
            </w:r>
          </w:p>
          <w:p w:rsidR="001E06C9" w:rsidRPr="007A58E0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7A58E0">
              <w:rPr>
                <w:rFonts w:eastAsia="MS Mincho"/>
                <w:sz w:val="24"/>
                <w:szCs w:val="24"/>
                <w:lang w:eastAsia="ja-JP"/>
              </w:rPr>
              <w:t>урока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E06C9" w:rsidRPr="007A58E0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7A58E0">
              <w:rPr>
                <w:rFonts w:eastAsia="MS Mincho"/>
                <w:sz w:val="24"/>
                <w:szCs w:val="24"/>
                <w:lang w:eastAsia="ja-JP"/>
              </w:rPr>
              <w:t>Дата проведения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1E06C9" w:rsidRPr="007A58E0" w:rsidRDefault="001E06C9" w:rsidP="00F172A7">
            <w:pPr>
              <w:widowControl/>
              <w:suppressAutoHyphens w:val="0"/>
              <w:autoSpaceDE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58E0">
              <w:rPr>
                <w:rFonts w:eastAsia="MS Mincho"/>
                <w:sz w:val="24"/>
                <w:szCs w:val="24"/>
                <w:lang w:eastAsia="ja-JP"/>
              </w:rPr>
              <w:t xml:space="preserve">Тема </w:t>
            </w:r>
            <w:r w:rsidR="00F172A7" w:rsidRPr="007A58E0">
              <w:rPr>
                <w:rFonts w:eastAsia="MS Mincho"/>
                <w:sz w:val="24"/>
                <w:szCs w:val="24"/>
                <w:lang w:eastAsia="ja-JP"/>
              </w:rPr>
              <w:t>занятия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E06C9" w:rsidRPr="007A58E0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7A58E0">
              <w:rPr>
                <w:rFonts w:eastAsia="MS Mincho"/>
                <w:sz w:val="24"/>
                <w:szCs w:val="24"/>
                <w:lang w:eastAsia="ja-JP"/>
              </w:rPr>
              <w:t xml:space="preserve">Количество  часов, </w:t>
            </w:r>
          </w:p>
          <w:p w:rsidR="001E06C9" w:rsidRPr="007A58E0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proofErr w:type="gramStart"/>
            <w:r w:rsidRPr="007A58E0">
              <w:rPr>
                <w:rFonts w:eastAsia="MS Mincho"/>
                <w:sz w:val="24"/>
                <w:szCs w:val="24"/>
                <w:lang w:eastAsia="ja-JP"/>
              </w:rPr>
              <w:t>отводимых</w:t>
            </w:r>
            <w:proofErr w:type="gramEnd"/>
            <w:r w:rsidRPr="007A58E0">
              <w:rPr>
                <w:rFonts w:eastAsia="MS Mincho"/>
                <w:sz w:val="24"/>
                <w:szCs w:val="24"/>
                <w:lang w:eastAsia="ja-JP"/>
              </w:rPr>
              <w:t xml:space="preserve"> на освоение каждой темы</w:t>
            </w:r>
          </w:p>
        </w:tc>
      </w:tr>
      <w:tr w:rsidR="007C2971" w:rsidRPr="007A58E0" w:rsidTr="00C40302">
        <w:trPr>
          <w:trHeight w:val="110"/>
        </w:trPr>
        <w:tc>
          <w:tcPr>
            <w:tcW w:w="1583" w:type="dxa"/>
            <w:tcBorders>
              <w:right w:val="nil"/>
            </w:tcBorders>
            <w:shd w:val="clear" w:color="auto" w:fill="auto"/>
          </w:tcPr>
          <w:p w:rsidR="007C2971" w:rsidRPr="007A58E0" w:rsidRDefault="007C2971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tcBorders>
              <w:left w:val="nil"/>
              <w:right w:val="nil"/>
            </w:tcBorders>
            <w:shd w:val="clear" w:color="auto" w:fill="auto"/>
          </w:tcPr>
          <w:p w:rsidR="007C2971" w:rsidRPr="007A58E0" w:rsidRDefault="007C2971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9356" w:type="dxa"/>
            <w:tcBorders>
              <w:left w:val="nil"/>
              <w:right w:val="nil"/>
            </w:tcBorders>
            <w:shd w:val="clear" w:color="auto" w:fill="auto"/>
          </w:tcPr>
          <w:p w:rsidR="007C2971" w:rsidRPr="007A58E0" w:rsidRDefault="009B6685" w:rsidP="00F172A7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7A58E0">
              <w:rPr>
                <w:rFonts w:ascii="Times New Roman" w:hAnsi="Times New Roman"/>
                <w:b/>
                <w:sz w:val="24"/>
                <w:szCs w:val="24"/>
              </w:rPr>
              <w:t>Замечательные неравенства</w:t>
            </w:r>
          </w:p>
        </w:tc>
        <w:tc>
          <w:tcPr>
            <w:tcW w:w="2062" w:type="dxa"/>
            <w:tcBorders>
              <w:left w:val="nil"/>
            </w:tcBorders>
            <w:shd w:val="clear" w:color="auto" w:fill="auto"/>
          </w:tcPr>
          <w:p w:rsidR="007C2971" w:rsidRPr="007A58E0" w:rsidRDefault="007C2971" w:rsidP="00F172A7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971" w:rsidRPr="007A58E0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7C2971" w:rsidRPr="007A58E0" w:rsidRDefault="007C2971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C2971" w:rsidRPr="007A58E0" w:rsidRDefault="001F4670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04.09.17</w:t>
            </w:r>
          </w:p>
        </w:tc>
        <w:tc>
          <w:tcPr>
            <w:tcW w:w="9356" w:type="dxa"/>
            <w:shd w:val="clear" w:color="auto" w:fill="auto"/>
          </w:tcPr>
          <w:p w:rsidR="007C2971" w:rsidRPr="007A58E0" w:rsidRDefault="009B6685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A58E0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2062" w:type="dxa"/>
            <w:shd w:val="clear" w:color="auto" w:fill="auto"/>
          </w:tcPr>
          <w:p w:rsidR="007C2971" w:rsidRPr="007A58E0" w:rsidRDefault="007C2971" w:rsidP="00F172A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07.09.17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A58E0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11.09.17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A58E0">
              <w:rPr>
                <w:rFonts w:ascii="Times New Roman" w:hAnsi="Times New Roman"/>
                <w:sz w:val="24"/>
                <w:szCs w:val="24"/>
              </w:rPr>
              <w:t>Основные методы установления истинности числовых неравенств, Или как узнать «Что больше?»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14.09.17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29089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A58E0">
              <w:rPr>
                <w:rFonts w:ascii="Times New Roman" w:hAnsi="Times New Roman"/>
                <w:sz w:val="24"/>
                <w:szCs w:val="24"/>
              </w:rPr>
              <w:t>Основные методы установления истинности числовых неравенств, Или как узнать «Что больше?»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18.09.17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29089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A58E0">
              <w:rPr>
                <w:rFonts w:ascii="Times New Roman" w:hAnsi="Times New Roman"/>
                <w:sz w:val="24"/>
                <w:szCs w:val="24"/>
              </w:rPr>
              <w:t>Основные методы установления истинности числовых неравенств, Или как узнать «Что больше?»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21.09.17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29089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A58E0">
              <w:rPr>
                <w:rFonts w:ascii="Times New Roman" w:hAnsi="Times New Roman"/>
                <w:sz w:val="24"/>
                <w:szCs w:val="24"/>
              </w:rPr>
              <w:t>Основные методы установления истинности числовых неравенств, Или как узнать «Что больше?»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25.09.17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29089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A58E0">
              <w:rPr>
                <w:rFonts w:ascii="Times New Roman" w:hAnsi="Times New Roman"/>
                <w:sz w:val="24"/>
                <w:szCs w:val="24"/>
              </w:rPr>
              <w:t>Основные методы установления истинности числовых неравенств, Или как узнать «Что больше?»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28.09.17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F172A7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Основные методы установления истинности неравенств с переменными. Частные случаи неравенства Коши, их обоснование и применение.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02.10.17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290893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Основные методы установления истинности неравенств с переменными. Частные случаи неравенства Коши, их обоснование и применение.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05.10.17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290893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Основные методы установления истинности неравенств с переменными. Частные случаи неравенства Коши, их обоснование и применение.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09.10.17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290893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Основные методы установления истинности неравенств с переменными. Частные случаи неравенства Коши, их обоснование и применение.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12.10.17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290893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Основные методы установления истинности неравенств с переменными. Частные случаи неравенства Коши, их обоснование и применение.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16.10.17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290893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Основные методы установления истинности неравенств с переменными. Частные случаи неравенства Коши, их обоснование и применение.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19</w:t>
            </w:r>
            <w:r w:rsidR="001F4670">
              <w:rPr>
                <w:rFonts w:eastAsia="MS Mincho"/>
                <w:sz w:val="24"/>
                <w:szCs w:val="24"/>
                <w:lang w:eastAsia="ja-JP"/>
              </w:rPr>
              <w:t>.10.17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290893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Основные методы установления истинности неравенств с переменными. Частные случаи неравенства Коши, их обоснование и применение.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23</w:t>
            </w:r>
            <w:r w:rsidR="001F4670">
              <w:rPr>
                <w:rFonts w:eastAsia="MS Mincho"/>
                <w:sz w:val="24"/>
                <w:szCs w:val="24"/>
                <w:lang w:eastAsia="ja-JP"/>
              </w:rPr>
              <w:t>.10.17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290893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 xml:space="preserve">Основные методы установления истинности неравенств с переменными. Частные </w:t>
            </w:r>
            <w:r w:rsidRPr="007A58E0">
              <w:rPr>
                <w:sz w:val="24"/>
                <w:szCs w:val="24"/>
              </w:rPr>
              <w:lastRenderedPageBreak/>
              <w:t>случаи неравенства Коши, их обоснование и применение.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1F4670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4670" w:rsidRPr="007A58E0" w:rsidRDefault="001F4670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4670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26</w:t>
            </w:r>
            <w:r w:rsidR="001F4670">
              <w:rPr>
                <w:rFonts w:eastAsia="MS Mincho"/>
                <w:sz w:val="24"/>
                <w:szCs w:val="24"/>
                <w:lang w:eastAsia="ja-JP"/>
              </w:rPr>
              <w:t>.10.17</w:t>
            </w:r>
          </w:p>
        </w:tc>
        <w:tc>
          <w:tcPr>
            <w:tcW w:w="9356" w:type="dxa"/>
            <w:shd w:val="clear" w:color="auto" w:fill="auto"/>
          </w:tcPr>
          <w:p w:rsidR="001F4670" w:rsidRPr="007A58E0" w:rsidRDefault="001F4670" w:rsidP="00290893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Основные методы установления истинности неравенств с переменными. Частные случаи неравенства Коши, их обоснование и применение.</w:t>
            </w:r>
          </w:p>
        </w:tc>
        <w:tc>
          <w:tcPr>
            <w:tcW w:w="2062" w:type="dxa"/>
            <w:shd w:val="clear" w:color="auto" w:fill="auto"/>
          </w:tcPr>
          <w:p w:rsidR="001F4670" w:rsidRPr="007A58E0" w:rsidRDefault="001F4670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09.11.17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F172A7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Метод математической индукции и его применение к доказательству неравенств. Неравенство Коши для произвольного числа переменных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13.11.17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290893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Метод математической индукции и его применение к доказательству неравенств. Неравенство Коши для произвольного числа переменных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16.11.17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290893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Метод математической индукции и его применение к доказательству неравенств. Неравенство Коши для произвольного числа переменных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20.11.17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290893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Метод математической индукции и его применение к доказательству неравенств. Неравенство Коши для произвольного числа переменных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23.11.17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290893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Метод математической индукции и его применение к доказательству неравенств. Неравенство Коши для произвольного числа переменных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27.11.17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Неравенство Коши—</w:t>
            </w:r>
            <w:proofErr w:type="spellStart"/>
            <w:r w:rsidRPr="007A58E0">
              <w:rPr>
                <w:rStyle w:val="23"/>
                <w:sz w:val="24"/>
                <w:szCs w:val="24"/>
              </w:rPr>
              <w:t>Буняковского</w:t>
            </w:r>
            <w:proofErr w:type="spellEnd"/>
            <w:r w:rsidRPr="007A58E0">
              <w:rPr>
                <w:rStyle w:val="23"/>
                <w:sz w:val="24"/>
                <w:szCs w:val="24"/>
              </w:rPr>
              <w:t xml:space="preserve"> и его применение к решению задач.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30.11.17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29089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Неравенство Коши—</w:t>
            </w:r>
            <w:proofErr w:type="spellStart"/>
            <w:r w:rsidRPr="007A58E0">
              <w:rPr>
                <w:rStyle w:val="23"/>
                <w:sz w:val="24"/>
                <w:szCs w:val="24"/>
              </w:rPr>
              <w:t>Буняковского</w:t>
            </w:r>
            <w:proofErr w:type="spellEnd"/>
            <w:r w:rsidRPr="007A58E0">
              <w:rPr>
                <w:rStyle w:val="23"/>
                <w:sz w:val="24"/>
                <w:szCs w:val="24"/>
              </w:rPr>
              <w:t xml:space="preserve"> и его применение к решению задач.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04.12.17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29089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Неравенство Коши—</w:t>
            </w:r>
            <w:proofErr w:type="spellStart"/>
            <w:r w:rsidRPr="007A58E0">
              <w:rPr>
                <w:rStyle w:val="23"/>
                <w:sz w:val="24"/>
                <w:szCs w:val="24"/>
              </w:rPr>
              <w:t>Буняковского</w:t>
            </w:r>
            <w:proofErr w:type="spellEnd"/>
            <w:r w:rsidRPr="007A58E0">
              <w:rPr>
                <w:rStyle w:val="23"/>
                <w:sz w:val="24"/>
                <w:szCs w:val="24"/>
              </w:rPr>
              <w:t xml:space="preserve"> и его применение к решению задач.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07.12.17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F172A7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Неравенства подсказывают методы их обоснования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11.12.17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9178BB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Неравенства подсказывают методы их обоснования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14.12.17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9178BB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Неравенства подсказывают методы их обоснования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18.12.17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9178BB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Неравенства подсказывают методы их обоснования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21.12.17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9178BB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Неравенства подсказывают методы их обоснования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25.12.17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9178BB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Неравенства подсказывают методы их обоснования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11.01.18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9178BB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Неравенства подсказывают методы их обоснования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9178BB">
            <w:pPr>
              <w:widowControl/>
              <w:suppressAutoHyphens w:val="0"/>
              <w:autoSpaceDE/>
              <w:ind w:left="36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F172A7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7A58E0">
              <w:rPr>
                <w:rStyle w:val="23"/>
                <w:b/>
                <w:sz w:val="24"/>
                <w:szCs w:val="24"/>
              </w:rPr>
              <w:t>Средние величины и соотношения между ними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15.01.18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Средние степенные величины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18.01.18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Средние степенные величины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22.01.18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Средние степенные величины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25.01.18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Средние степенные величины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29.01.18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Средние степенные величины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01.02.18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Средние степенные величины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05.02.18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Средние степенные величины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08.02.18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Средние степенные величины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12.02.18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Средние степенные величины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15.02.18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Средние степенные величины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19.02.18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F172A7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Неравенство Чебышева и некоторые его обобщения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22.02.18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F172A7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Неравенство Чебышева и некоторые его обобщения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26.02.18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F172A7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Неравенство Чебышева и некоторые его обобщения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01.03.18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F172A7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05.03.18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12.03.18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15.03.18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19.03.18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22.03.18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02.04.18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05.04.18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09.04.18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12.04.18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16.04.18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19.04.18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23.04.18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26.04.18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30.04.18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03.05.18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07.05.18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10.05.18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14.05.18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9B1EE3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9B1EE3" w:rsidRPr="007A58E0" w:rsidRDefault="009B1EE3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17.05.18</w:t>
            </w:r>
          </w:p>
        </w:tc>
        <w:tc>
          <w:tcPr>
            <w:tcW w:w="9356" w:type="dxa"/>
            <w:shd w:val="clear" w:color="auto" w:fill="auto"/>
          </w:tcPr>
          <w:p w:rsidR="009B1EE3" w:rsidRPr="007A58E0" w:rsidRDefault="009B1EE3" w:rsidP="00F172A7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Применение неравенств</w:t>
            </w:r>
          </w:p>
        </w:tc>
        <w:tc>
          <w:tcPr>
            <w:tcW w:w="2062" w:type="dxa"/>
            <w:shd w:val="clear" w:color="auto" w:fill="auto"/>
          </w:tcPr>
          <w:p w:rsidR="009B1EE3" w:rsidRPr="007A58E0" w:rsidRDefault="009B1EE3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2D7652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2D7652" w:rsidRPr="007A58E0" w:rsidRDefault="002D7652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2D7652" w:rsidRPr="002D7652" w:rsidRDefault="002D7652" w:rsidP="002D7652">
            <w:pPr>
              <w:widowControl/>
              <w:suppressAutoHyphens w:val="0"/>
              <w:autoSpaceDE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7652">
              <w:rPr>
                <w:rFonts w:eastAsia="MS Mincho"/>
                <w:b/>
                <w:sz w:val="24"/>
                <w:szCs w:val="24"/>
                <w:lang w:eastAsia="ja-JP"/>
              </w:rPr>
              <w:t>17.05.18</w:t>
            </w:r>
          </w:p>
        </w:tc>
        <w:tc>
          <w:tcPr>
            <w:tcW w:w="9356" w:type="dxa"/>
            <w:shd w:val="clear" w:color="auto" w:fill="auto"/>
          </w:tcPr>
          <w:p w:rsidR="002D7652" w:rsidRPr="007A58E0" w:rsidRDefault="002D7652" w:rsidP="00F172A7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Применение неравенств</w:t>
            </w:r>
          </w:p>
        </w:tc>
        <w:tc>
          <w:tcPr>
            <w:tcW w:w="2062" w:type="dxa"/>
            <w:shd w:val="clear" w:color="auto" w:fill="auto"/>
          </w:tcPr>
          <w:p w:rsidR="002D7652" w:rsidRPr="007A58E0" w:rsidRDefault="002D7652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2D7652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2D7652" w:rsidRPr="007A58E0" w:rsidRDefault="002D7652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2D7652" w:rsidRPr="007A58E0" w:rsidRDefault="002D7652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21.05.18</w:t>
            </w:r>
          </w:p>
        </w:tc>
        <w:tc>
          <w:tcPr>
            <w:tcW w:w="9356" w:type="dxa"/>
            <w:shd w:val="clear" w:color="auto" w:fill="auto"/>
          </w:tcPr>
          <w:p w:rsidR="002D7652" w:rsidRPr="007A58E0" w:rsidRDefault="002D7652" w:rsidP="00F172A7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Применение неравенств</w:t>
            </w:r>
          </w:p>
        </w:tc>
        <w:tc>
          <w:tcPr>
            <w:tcW w:w="2062" w:type="dxa"/>
            <w:shd w:val="clear" w:color="auto" w:fill="auto"/>
          </w:tcPr>
          <w:p w:rsidR="002D7652" w:rsidRPr="007A58E0" w:rsidRDefault="002D7652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2D7652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2D7652" w:rsidRPr="007A58E0" w:rsidRDefault="002D7652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2D7652" w:rsidRPr="002D7652" w:rsidRDefault="002D7652" w:rsidP="002D7652">
            <w:pPr>
              <w:widowControl/>
              <w:suppressAutoHyphens w:val="0"/>
              <w:autoSpaceDE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7652">
              <w:rPr>
                <w:rFonts w:eastAsia="MS Mincho"/>
                <w:b/>
                <w:sz w:val="24"/>
                <w:szCs w:val="24"/>
                <w:lang w:eastAsia="ja-JP"/>
              </w:rPr>
              <w:t>21.05.18</w:t>
            </w:r>
          </w:p>
        </w:tc>
        <w:tc>
          <w:tcPr>
            <w:tcW w:w="9356" w:type="dxa"/>
            <w:shd w:val="clear" w:color="auto" w:fill="auto"/>
          </w:tcPr>
          <w:p w:rsidR="002D7652" w:rsidRPr="007A58E0" w:rsidRDefault="002D7652" w:rsidP="00F172A7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Применение неравенств</w:t>
            </w:r>
          </w:p>
        </w:tc>
        <w:tc>
          <w:tcPr>
            <w:tcW w:w="2062" w:type="dxa"/>
            <w:shd w:val="clear" w:color="auto" w:fill="auto"/>
          </w:tcPr>
          <w:p w:rsidR="002D7652" w:rsidRPr="007A58E0" w:rsidRDefault="002D7652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2D7652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2D7652" w:rsidRPr="007A58E0" w:rsidRDefault="002D7652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2D7652" w:rsidRPr="007A58E0" w:rsidRDefault="002D7652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24.05.18</w:t>
            </w:r>
          </w:p>
        </w:tc>
        <w:tc>
          <w:tcPr>
            <w:tcW w:w="9356" w:type="dxa"/>
            <w:shd w:val="clear" w:color="auto" w:fill="auto"/>
          </w:tcPr>
          <w:p w:rsidR="002D7652" w:rsidRPr="007A58E0" w:rsidRDefault="002D7652" w:rsidP="00F172A7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Применение неравенств</w:t>
            </w:r>
          </w:p>
        </w:tc>
        <w:tc>
          <w:tcPr>
            <w:tcW w:w="2062" w:type="dxa"/>
            <w:shd w:val="clear" w:color="auto" w:fill="auto"/>
          </w:tcPr>
          <w:p w:rsidR="002D7652" w:rsidRPr="007A58E0" w:rsidRDefault="002D7652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2D7652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2D7652" w:rsidRPr="007A58E0" w:rsidRDefault="002D7652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2D7652" w:rsidRPr="007A58E0" w:rsidRDefault="002D7652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28.05.18</w:t>
            </w:r>
          </w:p>
        </w:tc>
        <w:tc>
          <w:tcPr>
            <w:tcW w:w="9356" w:type="dxa"/>
            <w:shd w:val="clear" w:color="auto" w:fill="auto"/>
          </w:tcPr>
          <w:p w:rsidR="002D7652" w:rsidRPr="007A58E0" w:rsidRDefault="002D7652" w:rsidP="00F172A7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Применение неравенств</w:t>
            </w:r>
          </w:p>
        </w:tc>
        <w:tc>
          <w:tcPr>
            <w:tcW w:w="2062" w:type="dxa"/>
            <w:shd w:val="clear" w:color="auto" w:fill="auto"/>
          </w:tcPr>
          <w:p w:rsidR="002D7652" w:rsidRPr="007A58E0" w:rsidRDefault="002D7652" w:rsidP="00F172A7">
            <w:pPr>
              <w:jc w:val="center"/>
              <w:rPr>
                <w:sz w:val="24"/>
                <w:szCs w:val="24"/>
              </w:rPr>
            </w:pPr>
          </w:p>
        </w:tc>
      </w:tr>
      <w:tr w:rsidR="002D7652" w:rsidRPr="007A58E0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2D7652" w:rsidRPr="007A58E0" w:rsidRDefault="002D7652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2D7652" w:rsidRPr="007A58E0" w:rsidRDefault="002D7652" w:rsidP="002D7652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31.05.18</w:t>
            </w:r>
          </w:p>
        </w:tc>
        <w:tc>
          <w:tcPr>
            <w:tcW w:w="9356" w:type="dxa"/>
            <w:shd w:val="clear" w:color="auto" w:fill="auto"/>
          </w:tcPr>
          <w:p w:rsidR="002D7652" w:rsidRPr="007A58E0" w:rsidRDefault="002D7652" w:rsidP="00F172A7">
            <w:pPr>
              <w:rPr>
                <w:sz w:val="24"/>
                <w:szCs w:val="24"/>
              </w:rPr>
            </w:pPr>
            <w:r w:rsidRPr="007A58E0">
              <w:rPr>
                <w:rStyle w:val="23"/>
                <w:sz w:val="24"/>
                <w:szCs w:val="24"/>
              </w:rPr>
              <w:t>Применение неравенств</w:t>
            </w:r>
          </w:p>
        </w:tc>
        <w:tc>
          <w:tcPr>
            <w:tcW w:w="2062" w:type="dxa"/>
            <w:shd w:val="clear" w:color="auto" w:fill="auto"/>
          </w:tcPr>
          <w:p w:rsidR="002D7652" w:rsidRPr="007A58E0" w:rsidRDefault="002D7652" w:rsidP="00F172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06C9" w:rsidRPr="00F172A7" w:rsidRDefault="001E06C9" w:rsidP="00F172A7">
      <w:pPr>
        <w:rPr>
          <w:sz w:val="24"/>
          <w:szCs w:val="24"/>
        </w:rPr>
      </w:pPr>
    </w:p>
    <w:p w:rsidR="00E5262B" w:rsidRPr="00F172A7" w:rsidRDefault="00E5262B" w:rsidP="00F172A7">
      <w:pPr>
        <w:rPr>
          <w:sz w:val="24"/>
          <w:szCs w:val="24"/>
        </w:rPr>
      </w:pPr>
    </w:p>
    <w:p w:rsidR="00E5262B" w:rsidRPr="00F172A7" w:rsidRDefault="00E5262B" w:rsidP="00F172A7">
      <w:pPr>
        <w:rPr>
          <w:sz w:val="24"/>
          <w:szCs w:val="24"/>
        </w:rPr>
      </w:pPr>
    </w:p>
    <w:sectPr w:rsidR="00E5262B" w:rsidRPr="00F172A7" w:rsidSect="001E06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CC3"/>
    <w:multiLevelType w:val="multilevel"/>
    <w:tmpl w:val="3FF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003B"/>
    <w:multiLevelType w:val="multilevel"/>
    <w:tmpl w:val="FAF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268D3B3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32462C"/>
    <w:multiLevelType w:val="hybridMultilevel"/>
    <w:tmpl w:val="B0622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D2383"/>
    <w:multiLevelType w:val="hybridMultilevel"/>
    <w:tmpl w:val="33DE3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8B2D1C"/>
    <w:multiLevelType w:val="hybridMultilevel"/>
    <w:tmpl w:val="F364C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71B96"/>
    <w:multiLevelType w:val="hybridMultilevel"/>
    <w:tmpl w:val="0E588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C9"/>
    <w:rsid w:val="00004A6C"/>
    <w:rsid w:val="00030295"/>
    <w:rsid w:val="000908EA"/>
    <w:rsid w:val="001E06C9"/>
    <w:rsid w:val="001F4670"/>
    <w:rsid w:val="00290893"/>
    <w:rsid w:val="002D7652"/>
    <w:rsid w:val="002F00D6"/>
    <w:rsid w:val="003839C4"/>
    <w:rsid w:val="004E2153"/>
    <w:rsid w:val="00570EFA"/>
    <w:rsid w:val="00715502"/>
    <w:rsid w:val="00726730"/>
    <w:rsid w:val="00772F67"/>
    <w:rsid w:val="007A58E0"/>
    <w:rsid w:val="007C2971"/>
    <w:rsid w:val="00851EB1"/>
    <w:rsid w:val="009178BB"/>
    <w:rsid w:val="009B1EE3"/>
    <w:rsid w:val="009B6685"/>
    <w:rsid w:val="009C4E47"/>
    <w:rsid w:val="00A721BF"/>
    <w:rsid w:val="00B75795"/>
    <w:rsid w:val="00BD45EC"/>
    <w:rsid w:val="00C40302"/>
    <w:rsid w:val="00E5262B"/>
    <w:rsid w:val="00E634E0"/>
    <w:rsid w:val="00E95CD6"/>
    <w:rsid w:val="00EB3C4A"/>
    <w:rsid w:val="00F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6C9"/>
    <w:pPr>
      <w:widowControl w:val="0"/>
      <w:suppressAutoHyphens/>
      <w:autoSpaceDE w:val="0"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1E06C9"/>
    <w:pPr>
      <w:widowControl/>
      <w:numPr>
        <w:numId w:val="1"/>
      </w:numPr>
      <w:suppressAutoHyphens w:val="0"/>
      <w:autoSpaceDE/>
    </w:pPr>
    <w:rPr>
      <w:rFonts w:eastAsia="Times New Roman"/>
      <w:sz w:val="22"/>
      <w:lang w:eastAsia="ru-RU"/>
    </w:rPr>
  </w:style>
  <w:style w:type="character" w:customStyle="1" w:styleId="20">
    <w:name w:val="Заголовок №2_"/>
    <w:link w:val="21"/>
    <w:rsid w:val="001E06C9"/>
    <w:rPr>
      <w:b/>
      <w:bCs/>
      <w:sz w:val="21"/>
      <w:szCs w:val="21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1E06C9"/>
    <w:pPr>
      <w:shd w:val="clear" w:color="auto" w:fill="FFFFFF"/>
      <w:suppressAutoHyphens w:val="0"/>
      <w:autoSpaceDE/>
      <w:spacing w:line="226" w:lineRule="exact"/>
      <w:jc w:val="center"/>
      <w:outlineLvl w:val="1"/>
    </w:pPr>
    <w:rPr>
      <w:rFonts w:eastAsia="Times New Roman"/>
      <w:b/>
      <w:bCs/>
      <w:sz w:val="21"/>
      <w:szCs w:val="21"/>
      <w:shd w:val="clear" w:color="auto" w:fill="FFFFFF"/>
      <w:lang w:val="x-none" w:eastAsia="x-none"/>
    </w:rPr>
  </w:style>
  <w:style w:type="paragraph" w:customStyle="1" w:styleId="Default">
    <w:name w:val="Default"/>
    <w:rsid w:val="001E06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">
    <w:name w:val="Без интервала1"/>
    <w:rsid w:val="00EB3C4A"/>
    <w:rPr>
      <w:rFonts w:eastAsia="Calibri"/>
      <w:sz w:val="24"/>
      <w:szCs w:val="24"/>
    </w:rPr>
  </w:style>
  <w:style w:type="paragraph" w:customStyle="1" w:styleId="NoSpacing1">
    <w:name w:val="No Spacing1"/>
    <w:rsid w:val="007C2971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10"/>
    <w:locked/>
    <w:rsid w:val="00E95CD6"/>
    <w:rPr>
      <w:sz w:val="21"/>
      <w:szCs w:val="21"/>
      <w:lang w:bidi="ar-SA"/>
    </w:rPr>
  </w:style>
  <w:style w:type="paragraph" w:customStyle="1" w:styleId="210">
    <w:name w:val="Основной текст (2)1"/>
    <w:basedOn w:val="a"/>
    <w:link w:val="22"/>
    <w:rsid w:val="00E95CD6"/>
    <w:pPr>
      <w:shd w:val="clear" w:color="auto" w:fill="FFFFFF"/>
      <w:suppressAutoHyphens w:val="0"/>
      <w:autoSpaceDE/>
      <w:spacing w:after="120" w:line="240" w:lineRule="atLeast"/>
    </w:pPr>
    <w:rPr>
      <w:rFonts w:eastAsia="Times New Roman"/>
      <w:sz w:val="21"/>
      <w:szCs w:val="21"/>
      <w:lang w:eastAsia="ru-RU"/>
    </w:rPr>
  </w:style>
  <w:style w:type="character" w:customStyle="1" w:styleId="23">
    <w:name w:val="Основной текст (2)3"/>
    <w:basedOn w:val="22"/>
    <w:rsid w:val="0029089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table" w:styleId="a3">
    <w:name w:val="Table Grid"/>
    <w:basedOn w:val="a1"/>
    <w:rsid w:val="00A721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029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6C9"/>
    <w:pPr>
      <w:widowControl w:val="0"/>
      <w:suppressAutoHyphens/>
      <w:autoSpaceDE w:val="0"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1E06C9"/>
    <w:pPr>
      <w:widowControl/>
      <w:numPr>
        <w:numId w:val="1"/>
      </w:numPr>
      <w:suppressAutoHyphens w:val="0"/>
      <w:autoSpaceDE/>
    </w:pPr>
    <w:rPr>
      <w:rFonts w:eastAsia="Times New Roman"/>
      <w:sz w:val="22"/>
      <w:lang w:eastAsia="ru-RU"/>
    </w:rPr>
  </w:style>
  <w:style w:type="character" w:customStyle="1" w:styleId="20">
    <w:name w:val="Заголовок №2_"/>
    <w:link w:val="21"/>
    <w:rsid w:val="001E06C9"/>
    <w:rPr>
      <w:b/>
      <w:bCs/>
      <w:sz w:val="21"/>
      <w:szCs w:val="21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1E06C9"/>
    <w:pPr>
      <w:shd w:val="clear" w:color="auto" w:fill="FFFFFF"/>
      <w:suppressAutoHyphens w:val="0"/>
      <w:autoSpaceDE/>
      <w:spacing w:line="226" w:lineRule="exact"/>
      <w:jc w:val="center"/>
      <w:outlineLvl w:val="1"/>
    </w:pPr>
    <w:rPr>
      <w:rFonts w:eastAsia="Times New Roman"/>
      <w:b/>
      <w:bCs/>
      <w:sz w:val="21"/>
      <w:szCs w:val="21"/>
      <w:shd w:val="clear" w:color="auto" w:fill="FFFFFF"/>
      <w:lang w:val="x-none" w:eastAsia="x-none"/>
    </w:rPr>
  </w:style>
  <w:style w:type="paragraph" w:customStyle="1" w:styleId="Default">
    <w:name w:val="Default"/>
    <w:rsid w:val="001E06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">
    <w:name w:val="Без интервала1"/>
    <w:rsid w:val="00EB3C4A"/>
    <w:rPr>
      <w:rFonts w:eastAsia="Calibri"/>
      <w:sz w:val="24"/>
      <w:szCs w:val="24"/>
    </w:rPr>
  </w:style>
  <w:style w:type="paragraph" w:customStyle="1" w:styleId="NoSpacing1">
    <w:name w:val="No Spacing1"/>
    <w:rsid w:val="007C2971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10"/>
    <w:locked/>
    <w:rsid w:val="00E95CD6"/>
    <w:rPr>
      <w:sz w:val="21"/>
      <w:szCs w:val="21"/>
      <w:lang w:bidi="ar-SA"/>
    </w:rPr>
  </w:style>
  <w:style w:type="paragraph" w:customStyle="1" w:styleId="210">
    <w:name w:val="Основной текст (2)1"/>
    <w:basedOn w:val="a"/>
    <w:link w:val="22"/>
    <w:rsid w:val="00E95CD6"/>
    <w:pPr>
      <w:shd w:val="clear" w:color="auto" w:fill="FFFFFF"/>
      <w:suppressAutoHyphens w:val="0"/>
      <w:autoSpaceDE/>
      <w:spacing w:after="120" w:line="240" w:lineRule="atLeast"/>
    </w:pPr>
    <w:rPr>
      <w:rFonts w:eastAsia="Times New Roman"/>
      <w:sz w:val="21"/>
      <w:szCs w:val="21"/>
      <w:lang w:eastAsia="ru-RU"/>
    </w:rPr>
  </w:style>
  <w:style w:type="character" w:customStyle="1" w:styleId="23">
    <w:name w:val="Основной текст (2)3"/>
    <w:basedOn w:val="22"/>
    <w:rsid w:val="0029089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table" w:styleId="a3">
    <w:name w:val="Table Grid"/>
    <w:basedOn w:val="a1"/>
    <w:rsid w:val="00A721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029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Yubi</cp:lastModifiedBy>
  <cp:revision>3</cp:revision>
  <cp:lastPrinted>2017-09-14T16:05:00Z</cp:lastPrinted>
  <dcterms:created xsi:type="dcterms:W3CDTF">2017-09-14T16:00:00Z</dcterms:created>
  <dcterms:modified xsi:type="dcterms:W3CDTF">2017-09-14T16:05:00Z</dcterms:modified>
</cp:coreProperties>
</file>