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E9" w:rsidRDefault="00A91EFE" w:rsidP="006D41B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45pt;margin-top:-19.2pt;width:801pt;height:577.1pt;z-index:-1;mso-position-horizontal-relative:text;mso-position-vertical-relative:text" wrapcoords="-42 0 -42 21570 21600 21570 21600 0 -42 0">
            <v:imagedata r:id="rId6" o:title="210"/>
            <w10:wrap type="tight"/>
          </v:shape>
        </w:pict>
      </w:r>
      <w:bookmarkEnd w:id="0"/>
    </w:p>
    <w:p w:rsidR="005120E9" w:rsidRDefault="005120E9" w:rsidP="009A5C5E">
      <w:pPr>
        <w:spacing w:after="0" w:line="240" w:lineRule="auto"/>
        <w:rPr>
          <w:rFonts w:ascii="Times New Roman" w:hAnsi="Times New Roman"/>
          <w:b/>
          <w:sz w:val="24"/>
        </w:rPr>
      </w:pPr>
      <w:r w:rsidRPr="00233E8C">
        <w:rPr>
          <w:rFonts w:ascii="Times New Roman" w:hAnsi="Times New Roman"/>
          <w:b/>
          <w:sz w:val="24"/>
        </w:rPr>
        <w:lastRenderedPageBreak/>
        <w:t>Пояснительная записка.</w:t>
      </w:r>
    </w:p>
    <w:p w:rsidR="005120E9" w:rsidRPr="00233E8C" w:rsidRDefault="005120E9" w:rsidP="006D41B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120E9" w:rsidRPr="005B23EF" w:rsidRDefault="005120E9" w:rsidP="005B23EF">
      <w:pPr>
        <w:pStyle w:val="a8"/>
      </w:pPr>
      <w:r w:rsidRPr="005B23EF">
        <w:t xml:space="preserve">Данная рабочая программа по </w:t>
      </w:r>
      <w:r>
        <w:t>ОБЖ</w:t>
      </w:r>
      <w:r w:rsidRPr="005B23EF">
        <w:t xml:space="preserve"> для </w:t>
      </w:r>
      <w:r>
        <w:t>10</w:t>
      </w:r>
      <w:r w:rsidRPr="005B23EF">
        <w:t xml:space="preserve"> класса соответствует требованиям федерального компонента государственного стандарта среднего (полного) общего образования на базовом уровне и разработана на основе:</w:t>
      </w:r>
    </w:p>
    <w:p w:rsidR="005120E9" w:rsidRPr="005B23EF" w:rsidRDefault="005120E9" w:rsidP="005B23EF">
      <w:pPr>
        <w:rPr>
          <w:rFonts w:ascii="Times New Roman" w:hAnsi="Times New Roman"/>
          <w:sz w:val="24"/>
          <w:szCs w:val="24"/>
        </w:rPr>
      </w:pPr>
      <w:r w:rsidRPr="005B23EF">
        <w:rPr>
          <w:rFonts w:ascii="Times New Roman" w:hAnsi="Times New Roman"/>
          <w:sz w:val="24"/>
          <w:szCs w:val="24"/>
        </w:rPr>
        <w:t>Основной образовательной программы основного среднего (полного)  образования МБОУ «Дегтярская СОШ»</w:t>
      </w:r>
    </w:p>
    <w:p w:rsidR="005120E9" w:rsidRPr="005B23EF" w:rsidRDefault="005120E9" w:rsidP="005B23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плана на текущий учебный год</w:t>
      </w:r>
      <w:r w:rsidRPr="005B23EF">
        <w:rPr>
          <w:rFonts w:ascii="Times New Roman" w:hAnsi="Times New Roman"/>
          <w:sz w:val="24"/>
          <w:szCs w:val="24"/>
        </w:rPr>
        <w:t xml:space="preserve"> учебный год МБОУ «Дегтярская СОШ», на основании которого выделен </w:t>
      </w:r>
      <w:r>
        <w:rPr>
          <w:rFonts w:ascii="Times New Roman" w:hAnsi="Times New Roman"/>
          <w:sz w:val="24"/>
          <w:szCs w:val="24"/>
        </w:rPr>
        <w:t>1</w:t>
      </w:r>
      <w:r w:rsidRPr="005B23EF">
        <w:rPr>
          <w:rFonts w:ascii="Times New Roman" w:hAnsi="Times New Roman"/>
          <w:sz w:val="24"/>
          <w:szCs w:val="24"/>
        </w:rPr>
        <w:t xml:space="preserve"> час в неделю</w:t>
      </w:r>
    </w:p>
    <w:p w:rsidR="005120E9" w:rsidRPr="005B23EF" w:rsidRDefault="005120E9" w:rsidP="005B23EF">
      <w:pPr>
        <w:rPr>
          <w:rFonts w:ascii="Times New Roman" w:hAnsi="Times New Roman"/>
          <w:sz w:val="24"/>
          <w:szCs w:val="24"/>
        </w:rPr>
      </w:pPr>
      <w:r w:rsidRPr="005B23EF">
        <w:rPr>
          <w:rFonts w:ascii="Times New Roman" w:hAnsi="Times New Roman"/>
          <w:sz w:val="24"/>
          <w:szCs w:val="24"/>
        </w:rPr>
        <w:t xml:space="preserve">Авторской рабочей программы по </w:t>
      </w:r>
      <w:r>
        <w:rPr>
          <w:rFonts w:ascii="Times New Roman" w:hAnsi="Times New Roman"/>
          <w:sz w:val="24"/>
          <w:szCs w:val="24"/>
        </w:rPr>
        <w:t xml:space="preserve">ОБЖ </w:t>
      </w:r>
      <w:r w:rsidRPr="005B23E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10 классов. Комплексная программа Основы безопасности жизнедеятельности А.Т. Смирнов, Б.О. Хренников, 5-11 классы: М. Просвещение 2011 год.</w:t>
      </w:r>
    </w:p>
    <w:p w:rsidR="005120E9" w:rsidRDefault="005120E9" w:rsidP="005B23EF">
      <w:pPr>
        <w:rPr>
          <w:rFonts w:ascii="Times New Roman" w:hAnsi="Times New Roman"/>
          <w:sz w:val="24"/>
          <w:szCs w:val="24"/>
        </w:rPr>
      </w:pPr>
      <w:r w:rsidRPr="005B23EF">
        <w:rPr>
          <w:rFonts w:ascii="Times New Roman" w:hAnsi="Times New Roman"/>
          <w:sz w:val="24"/>
          <w:szCs w:val="24"/>
        </w:rPr>
        <w:t>УМК</w:t>
      </w:r>
      <w:r>
        <w:rPr>
          <w:rFonts w:ascii="Times New Roman" w:hAnsi="Times New Roman"/>
          <w:sz w:val="24"/>
          <w:szCs w:val="24"/>
        </w:rPr>
        <w:t>:</w:t>
      </w:r>
    </w:p>
    <w:p w:rsidR="005120E9" w:rsidRPr="005B23EF" w:rsidRDefault="005120E9" w:rsidP="005B23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B23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Комплексная программа Основы безопасности жизнедеятельности А.Т. Смирнов, Б.О. Хренников, 5-11 классы: М. Просвещение 2011 год.</w:t>
      </w:r>
    </w:p>
    <w:p w:rsidR="005120E9" w:rsidRPr="005B23EF" w:rsidRDefault="005120E9" w:rsidP="005B23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2.Учебник А.Т. Смирнов, Б.И. Мишин, В.А. Васнев. Основы Безопасности Жизнедеятельности 10 класс: М. Просвещение.2001 год.</w:t>
      </w:r>
    </w:p>
    <w:p w:rsidR="005120E9" w:rsidRPr="005B23EF" w:rsidRDefault="005120E9" w:rsidP="005B23EF">
      <w:pPr>
        <w:rPr>
          <w:rFonts w:ascii="Times New Roman" w:hAnsi="Times New Roman"/>
          <w:sz w:val="24"/>
          <w:szCs w:val="24"/>
        </w:rPr>
      </w:pPr>
      <w:r w:rsidRPr="005B23EF">
        <w:rPr>
          <w:rFonts w:ascii="Times New Roman" w:hAnsi="Times New Roman"/>
          <w:sz w:val="24"/>
          <w:szCs w:val="24"/>
        </w:rPr>
        <w:t xml:space="preserve">Структура программы соответствует основным требованиям положения МБОУ «Дегтярская СОШ» о рабочей программе </w:t>
      </w:r>
    </w:p>
    <w:p w:rsidR="005120E9" w:rsidRDefault="005120E9" w:rsidP="009A5C5E">
      <w:pPr>
        <w:spacing w:after="0"/>
        <w:rPr>
          <w:rFonts w:ascii="Times New Roman" w:hAnsi="Times New Roman"/>
          <w:sz w:val="24"/>
          <w:szCs w:val="24"/>
        </w:rPr>
      </w:pPr>
    </w:p>
    <w:p w:rsidR="005120E9" w:rsidRPr="009418D2" w:rsidRDefault="005120E9" w:rsidP="006D41BD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9418D2">
        <w:rPr>
          <w:rFonts w:ascii="Times New Roman" w:hAnsi="Times New Roman"/>
          <w:b/>
          <w:sz w:val="24"/>
          <w:szCs w:val="24"/>
        </w:rPr>
        <w:t>Требования к уровню подготовки обучающихся.</w:t>
      </w:r>
    </w:p>
    <w:p w:rsidR="005120E9" w:rsidRDefault="005120E9" w:rsidP="006D41BD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обучения  по представленной программе для 10 класса большинство учащихся должны:</w:t>
      </w:r>
    </w:p>
    <w:p w:rsidR="005120E9" w:rsidRDefault="005120E9" w:rsidP="006D41BD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1D7EEA">
        <w:rPr>
          <w:rFonts w:ascii="Times New Roman" w:hAnsi="Times New Roman"/>
          <w:b/>
          <w:sz w:val="24"/>
          <w:szCs w:val="24"/>
        </w:rPr>
        <w:t>Представлять:</w:t>
      </w:r>
      <w:r>
        <w:rPr>
          <w:rFonts w:ascii="Times New Roman" w:hAnsi="Times New Roman"/>
          <w:sz w:val="24"/>
          <w:szCs w:val="24"/>
        </w:rPr>
        <w:t xml:space="preserve"> главные положения ФЗ РФ «Об обороне», «О гражданской обороне», «О защите населения и территорий от чрезвычайных ситуаций природного и техногенного характера», «О противодействии терроризму», «О противодействии экстремистской деятельности», «О пожарной безопасности». Основные направления государственной политики в области ГО и защиты населения и территории от ЧС. Об истории становления и развития Вооруженных Сил России. Структуру и содержание общевоинских уставов, знать их основные положения. Особенности военной службы, правила размещения военнослужащих, распределение времени и повседневный порядок.</w:t>
      </w:r>
    </w:p>
    <w:p w:rsidR="005120E9" w:rsidRDefault="005120E9" w:rsidP="006D41BD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E2C37">
        <w:rPr>
          <w:rFonts w:ascii="Times New Roman" w:hAnsi="Times New Roman"/>
          <w:b/>
          <w:sz w:val="24"/>
          <w:szCs w:val="24"/>
        </w:rPr>
        <w:t>Понимать:</w:t>
      </w:r>
      <w:r>
        <w:rPr>
          <w:rFonts w:ascii="Times New Roman" w:hAnsi="Times New Roman"/>
          <w:sz w:val="24"/>
          <w:szCs w:val="24"/>
        </w:rPr>
        <w:t xml:space="preserve"> задачи национальной обороны, государственной и общественной безопасности. Роль Вооруженных Сил. Необходимость обеспечения личной и общественной безопасности. Важность обеспечения безопасности отечества. Основные направления государственной политики в области ГО и защиты населения и территории от ЧС. Ответственность военной службы. Ценность человеческой жизни. Важность личной и общественной безопасности. Ответственность человека за свое здоровье. Роль физической активности и здорового образа жизни для человека. Понимать свою роль в жизни и свою индивидуальность.</w:t>
      </w:r>
    </w:p>
    <w:p w:rsidR="005120E9" w:rsidRDefault="005120E9" w:rsidP="006D41BD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41D97">
        <w:rPr>
          <w:rFonts w:ascii="Times New Roman" w:hAnsi="Times New Roman"/>
          <w:b/>
          <w:sz w:val="24"/>
          <w:szCs w:val="24"/>
        </w:rPr>
        <w:t>Знать:</w:t>
      </w:r>
      <w:r>
        <w:rPr>
          <w:rFonts w:ascii="Times New Roman" w:hAnsi="Times New Roman"/>
          <w:sz w:val="24"/>
          <w:szCs w:val="24"/>
        </w:rPr>
        <w:t xml:space="preserve"> главные положения национальной безопасности РФ, стратегические цели в обеспечении национальной безопасности государства. Главные положения ФЗ РФ «Об обороне», «О гражданской обороне», «О защите населения и территорий от чрезвычайных ситуаций природного и техногенного характера», «О противодействии терроризму», «О противодействии экстремистской деятельности», «О пожарной безопасности». Права и обязанности граждан РФ в области обороны. Структуру и задачи ГО в мирное и военное время. Современные средства поражения, их поражающие факторы. Знать мероприятия по защите населения. Важность системы оповещения. Типы и принцип устройства защитных сооружений, индивидуальные средства защиты </w:t>
      </w:r>
      <w:r>
        <w:rPr>
          <w:rFonts w:ascii="Times New Roman" w:hAnsi="Times New Roman"/>
          <w:sz w:val="24"/>
          <w:szCs w:val="24"/>
        </w:rPr>
        <w:lastRenderedPageBreak/>
        <w:t xml:space="preserve">дыхательных путей, кожи. Знать и уважать историю Отечества. Сущность, особенности и обеспечение воинской обязанности. Значение строевой подготовки. Назначения и боевые свойства автомата Калашникова. Правила поведения в криминогенной ситуации, ответственность за противоправные поступки. </w:t>
      </w:r>
    </w:p>
    <w:p w:rsidR="005120E9" w:rsidRPr="00D01D8D" w:rsidRDefault="005120E9" w:rsidP="00D01D8D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41D97">
        <w:rPr>
          <w:rFonts w:ascii="Times New Roman" w:hAnsi="Times New Roman"/>
          <w:b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работать с различными источниками информации, анализировать и сопоставлять, делать выводы. Принимать решения. Владеть навыками действий в опасной и чрезвычайной ситуации. Получит навыки в объеме одиночной подготовки солдата. Применять полученные знания и навыки на практике. Анализировать, сопоставлять и делать выводы. Принимать решения на основе полученных знаний.</w:t>
      </w:r>
    </w:p>
    <w:p w:rsidR="005120E9" w:rsidRPr="00F96D46" w:rsidRDefault="005120E9" w:rsidP="006D41BD">
      <w:pPr>
        <w:spacing w:after="0" w:line="240" w:lineRule="auto"/>
        <w:rPr>
          <w:rFonts w:ascii="Times New Roman" w:hAnsi="Times New Roman"/>
          <w:sz w:val="24"/>
        </w:rPr>
      </w:pPr>
    </w:p>
    <w:p w:rsidR="005120E9" w:rsidRPr="009A5C5E" w:rsidRDefault="005120E9" w:rsidP="009D01CC">
      <w:pPr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9A5C5E">
        <w:rPr>
          <w:rFonts w:ascii="Times New Roman" w:hAnsi="Times New Roman"/>
          <w:b/>
          <w:sz w:val="24"/>
          <w:szCs w:val="24"/>
        </w:rPr>
        <w:t>ОСНОВНОЕ СОДЕРЖАНИЕ ПРЕДМЕТА «ОБЖ»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01CC">
        <w:rPr>
          <w:rFonts w:ascii="Times New Roman" w:hAnsi="Times New Roman"/>
          <w:b/>
          <w:bCs/>
          <w:color w:val="000000"/>
          <w:sz w:val="24"/>
          <w:szCs w:val="24"/>
        </w:rPr>
        <w:t>Содержание учебной программы ОБЖ (X класс)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 xml:space="preserve">I. </w:t>
      </w:r>
      <w:r w:rsidRPr="009D01C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Безопасность и защита человека в опасных и чрезвычай</w:t>
      </w:r>
      <w:r w:rsidRPr="009D01C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>ных ситуациях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01CC">
        <w:rPr>
          <w:rFonts w:ascii="Times New Roman" w:hAnsi="Times New Roman"/>
          <w:b/>
          <w:bCs/>
          <w:color w:val="000000"/>
          <w:sz w:val="24"/>
          <w:szCs w:val="24"/>
        </w:rPr>
        <w:t>1. Опасные чрезвычайные ситуации, возникающие в по</w:t>
      </w:r>
      <w:r w:rsidRPr="009D01CC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вседневной жизни, н правила безопасного поведения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t>1.1.  Правила поведения в условиях вынужденной автономии в природных условиях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Практические занятия. </w:t>
      </w:r>
      <w:r w:rsidRPr="009D01CC">
        <w:rPr>
          <w:rFonts w:ascii="Times New Roman" w:hAnsi="Times New Roman"/>
          <w:color w:val="000000"/>
          <w:sz w:val="24"/>
          <w:szCs w:val="24"/>
        </w:rPr>
        <w:t>Разбор наиболее возможных причин по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падания человека в условия вынужденного автономного существо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вания, меры профилактики и подготовки к безопасному поведению в условиях автономного существования. Отработка правил ориен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тирования на местности, движения по азимуту, правил обеспече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ния водой и питанием. Оборудование временного жилища, добыча огня.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t>1.2.  Правила поведения в ситуациях криминогенного характера. Правила самозащиты от насильников и хулиганов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Практические занятия. </w:t>
      </w:r>
      <w:r w:rsidRPr="009D01CC">
        <w:rPr>
          <w:rFonts w:ascii="Times New Roman" w:hAnsi="Times New Roman"/>
          <w:color w:val="000000"/>
          <w:sz w:val="24"/>
          <w:szCs w:val="24"/>
        </w:rPr>
        <w:t>Обсуждение с обучающимися наиболее возможных ситуаций при встрече с насильниками и хулиганами на улице, в транспорте, общественном месте, подъезде дома, лифте.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>Правила безопасного поведения в местах с повышенной кримино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генной опасностью: на рынке, стадионе, вокзале и др.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t xml:space="preserve">1.3.   Уголовная ответственность несовершеннолетних </w:t>
      </w:r>
      <w:r w:rsidRPr="009D01CC">
        <w:rPr>
          <w:rFonts w:ascii="Times New Roman" w:hAnsi="Times New Roman"/>
          <w:color w:val="000000"/>
          <w:sz w:val="24"/>
          <w:szCs w:val="24"/>
        </w:rPr>
        <w:t>Особенности уголовной ответственности и наказания несовер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шеннолетних.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>Виды наказаний, назначаемых несовершеннолетним.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>Правила поведения в общественном транспорте. Уголовная от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ветственность за приведение в негодность транспортных средств или нарушение правил, обеспечивающих безопасную работу транс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порта.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>Хулиганство и вандализм, общие понятия. Виды хулиганских действий (грубое нарушение общественного порядка, повреждение чужого имущества). Уголовная ответственность за хулиганские дей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ствия и вандализм.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1.4.  Правила поведения в условиях чрезвычайных ситуаций при</w:t>
      </w: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родного и техногенного характера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Практические занятия. </w:t>
      </w:r>
      <w:r w:rsidRPr="009D01CC">
        <w:rPr>
          <w:rFonts w:ascii="Times New Roman" w:hAnsi="Times New Roman"/>
          <w:color w:val="000000"/>
          <w:sz w:val="24"/>
          <w:szCs w:val="24"/>
        </w:rPr>
        <w:t>Краткая характеристика наиболее веро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и од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ного из возможных вариантов, предусмотренных планом образова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тельного учреждения (укрытие в защитных сооружениях, эвакуация и др.).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t>1.5.  Единая государственная система предупреждения и ликви</w:t>
      </w: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дации чрезвычайных ситуаций (РСЧС), ее структура и задачи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>РСЧС, история ее создания, предназначение, структура, задачи, решаемые по защите населения от чрезвычайных ситуаций. Прави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ла и обязанности граждан в области защиты от чрезвычайных си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туаций.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t>1.6.   Законы и другие нормативно-правовые акты РФ по обес</w:t>
      </w: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печению безопасности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>Положения Конституции РФ, гарантирующие права и свободы человека и гражданина. Основные законы РФ, положения которых направлены на обеспечение безопасности граждан (Федеральные за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коны «О защите населения и территорий от чрезвычайных ситуа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ций природного и техногенного характера», «О безопасности», «О по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жарной безопасности», «О безопасности дорожного движения», «Об обороне», «О гражданской обороне» и др.). Краткое содержа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ние законов, основные права и обязанности граждан.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>2. Гражданская оборона — составная часть обороноспособно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сти страны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t>2.1. Гражданская оборона, основные понятия и определения, задачи гражданской обороны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>Гражданская оборона, история ее создания, предназначение и за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дачи по обеспечению защиты населения от опасностей, возникаю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щих при ведении боевых действий или вследствие этих действий.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>Организация управления гражданской обороной. Структура уп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равления и органы управления гражданской обороной.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t>2.2.   Современные средства поражении, их поражающие факто</w:t>
      </w: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ры, мероприятия по защите населения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>Ядерное оружие, поражающие факторы ядерного взрыва. Хими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ческое оружие, классификация отравляющих веществ (ОВ) по пред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назначению и воздействию на организм.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>Бактериологическое (биологическое) оружие. Современные сред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ства поражения, их поражающие факторы.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>Мероприятия, проводимые по защите населения от современных средств поражения.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t>2.3.   Оповещение и информирование населения об опасностях, воз</w:t>
      </w: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никающих в чрезвычайных ситуациях военного и мирного времени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lastRenderedPageBreak/>
        <w:t>Система оповещения населения о чрезвычайных ситуациях. По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рядок подачи сигнала «Внимание всем!». Передача речевой инфор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мации о чрезвычайной ситуации, примерное ее содержание, дейст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вия населения по сигналам оповещения о чрезвычайных ситуациях.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t>2.4.   Организация инженерной защиты населения от поражаю</w:t>
      </w: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щих факторов ЧС мирного и военного времени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>Защитные сооружения гражданской обороны. Основное предназ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начение защитных сооружений гражданской обороны. Виды защит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ных сооружений. Правила поведения в защитных сооружениях (занятие целесообразно проводить в имеющихся защитных соору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жениях),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t>2.5.   Средства индивидуальной защиты населения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>Основные средства защиты органов дыхания и правила их ис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пользования. Средства защиты кожи. Медицинские средства защи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ты и профилактики.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Практические занятия. </w:t>
      </w:r>
      <w:r w:rsidRPr="009D01CC">
        <w:rPr>
          <w:rFonts w:ascii="Times New Roman" w:hAnsi="Times New Roman"/>
          <w:color w:val="000000"/>
          <w:sz w:val="24"/>
          <w:szCs w:val="24"/>
        </w:rPr>
        <w:t>Отработать порядок получения и поль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зования средствами индивидуальной защиты.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t>2.6.   Организация  проведения аварийно-спасательных работ в зонах чрезвычайных ситуаций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>Предназначение аварийно-спасательных и других неотложных работ, проводимых в зонах чрезвычайных ситуаций. Организация и основное содержание аварийно-спасательных работ, организа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ция санитарной обработки людей после пребывания их в зонах заражения.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t>2.7.   Организация гражданской обороны в общеобразовательном учреждении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>Организация гражданской обороны в общеобразовательном уч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реждении, ее предназначение. План гражданской обороны образо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вательного учреждения. Обязанности обучаемых.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 xml:space="preserve">II. </w:t>
      </w:r>
      <w:r w:rsidRPr="009D01C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Основы медицинских знаний и здорового образа жизни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>3. Основы медицинских знаний и профилактика инфекцион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ных заболеваний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t xml:space="preserve">3.1. Сохранение и укрепление здоровья </w:t>
      </w:r>
      <w:r w:rsidRPr="009D01CC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t>важная часть подго</w:t>
      </w: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товки юноши допризывного возраста к военной службе и трудо</w:t>
      </w: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вой деятельности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>Здоровье человека, общие понятия и определения. Здоровье ин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дивидуальное и общественное. Здоровье духовное и физическое. Ос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новные критерии здоровья. Влияние окружающей среды на здоровье человека в процессе жизнедеятельности. Необходимость сохранения и укрепления здоровья — социальная потребность общества.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t>3.2. Основные инфекционные заболевания, их классификация и профилактика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>Инфекционные заболевания, причины их возникновения, механизм передачи инфекций. Классификация инфекционных заболеваний. По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нятие об иммунитете, экстренной и специфической профилактике.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lastRenderedPageBreak/>
        <w:t>Наиболее характерные инфекционные заболевания, механизм пе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редачи инфекции. Профилактика наиболее часто встречающихся ин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фекционных заболеваний.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01CC">
        <w:rPr>
          <w:rFonts w:ascii="Times New Roman" w:hAnsi="Times New Roman"/>
          <w:b/>
          <w:bCs/>
          <w:color w:val="000000"/>
          <w:sz w:val="24"/>
          <w:szCs w:val="24"/>
        </w:rPr>
        <w:t>4. Основы здорового образа жизни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t>4.1.  Здоровый образ жизни и его составляющие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>Здоровый образ жизни — индивидуальная система поведения че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ловека, направленная на сохранение и укрепление здоровья. Общие понятия о режиме жизнедеятельности и его значение для здоровья человека. Пути обеспечения высокого уровня работоспособности. Основные элементы жизнедеятельности человека (умственная и фи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зическая нагрузка, активный отдых, сон, питание и др.), рациональ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ное сочетание элементов жизнедеятельности, обеспечивающих высо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кий уровень жизни. Значение правильного режима труда и отдыха для гармоничного развития человека, его физических и духовных качеств.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t xml:space="preserve">4.2.  Биологические ритмы и работоспособность человека </w:t>
      </w:r>
      <w:r w:rsidRPr="009D01CC">
        <w:rPr>
          <w:rFonts w:ascii="Times New Roman" w:hAnsi="Times New Roman"/>
          <w:color w:val="000000"/>
          <w:sz w:val="24"/>
          <w:szCs w:val="24"/>
        </w:rPr>
        <w:t>Основные понятия о биологических ритмах организма. Влияние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>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t>4.3.  Значение двигательной активности и закаливания организ</w:t>
      </w: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ма для здоровья человека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>Значение двигательной активности для здоровья человека в про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долголетия.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>Физиологические особенности влияния закаливающих процедур на организм человека и укрепление его здоровья. Правила исполь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зования факторов окружающей природной среды для закаливания. Необходимость выработки привычки к систематическому выполне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нию закаливающих процедур.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t>4.4.  Вредные привычки, их влияние на здоровье. Профилактика вредных привычек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>Вредные привычки (употребление алкоголя и наркотиков, куре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ние) и их социальные последствия.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>Алкоголь, влияние алкоголя на здоровье и поведение человека, социальные последствия употребления алкоголя, снижение умствен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ной и физической работоспособности.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>Курение и его влияние на состояние здоровья. Табачный дым и его составные части. Влияние курения на нервную и сердечно-со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судистую системы. Пассивное курение и его влияние на здоровье.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>Наркотики. Наркомания и токсикомания, общие понятия и оп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ределения. Социальные последствия пристрастия к наркотикам. Профилактика наркомании, чистота и культура в быту.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lastRenderedPageBreak/>
        <w:t xml:space="preserve">III. </w:t>
      </w: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t>Основы военной службы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>5. Вооруженные Силы Российской Федерации — защитники нашего Отечества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 xml:space="preserve">5.1. </w:t>
      </w: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t>История создания Вооруженных Сил России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>Организация вооруженных сил Московского государства в XIV—XV вв. Военная реформа Ивана Грозного в середине XVI в. Военная реформа Петра I, создание регулярной армии, ее особен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ности. Военные реформы в России во второй половине XIX в., создание массовой армии.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>Создание Советских Вооруженных Сил, их структура и предназ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начение.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>Вооруженные Силы Российской Федерации, основные предпо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сылки проведения военной реформы.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t>5.2.   Организационная структура Вооруженных Сил.  Виды Вооруженных Сил, рода войск. История их создания и предназначение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>Организационная структура Вооруженных Сил. Виды Вооружен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ных Сил и рода войск.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>Ракетные войска стратегического назначения, их предназначе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ние, обеспечение высокого уровня боеготовности.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>Сухопутные войска, история создания, предназначение, рода войск, входящие в Сухопутные войска.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>Военно-Воздушные Силы, история создания, предназначение, рода авиации. Войска ПВО, история создания, предназначение, ре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шаемые задачи. Включение ПВО в состав ВВС.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>Военно-Морской Флот, история создания, предназначение.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t>5.3.   Функции и основные задачи современных Вооруженных Сил России, их роль и место в системе обеспечения национальной бе</w:t>
      </w: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зопасности страны. Реформа Вооруженных Сил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>Вооруженные Силы Российской Федерации — государственная военная организация, составляющая основу обороны страны. Руководство и управление Вооруженными Силами. Реформа Вооружен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ных Сил, ее этапы и их основное содержание.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t>5.4.  Другие войска, их состав и предназначение с учетом кон</w:t>
      </w: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цепции государственной политики РФ по военному строительству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>Пограничные войска Федеральной пограничной службы РФ, Внутренние войска Министерства внутренних дел РФ, Железнодо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рожные войска РФ, войска Федерального агентства правительствен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ной связи и информации при Президенте РФ, войска гражданской обороны, их состав и предназначение.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01CC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Pr="009D01CC">
        <w:rPr>
          <w:rFonts w:ascii="Times New Roman" w:hAnsi="Times New Roman"/>
          <w:color w:val="000000"/>
          <w:sz w:val="24"/>
          <w:szCs w:val="24"/>
        </w:rPr>
        <w:t xml:space="preserve">  </w:t>
      </w:r>
      <w:r w:rsidRPr="009D01CC">
        <w:rPr>
          <w:rFonts w:ascii="Times New Roman" w:hAnsi="Times New Roman"/>
          <w:b/>
          <w:bCs/>
          <w:color w:val="000000"/>
          <w:sz w:val="24"/>
          <w:szCs w:val="24"/>
        </w:rPr>
        <w:t xml:space="preserve">Боевые традиции Вооруженных </w:t>
      </w:r>
      <w:r w:rsidRPr="009D01CC">
        <w:rPr>
          <w:rFonts w:ascii="Times New Roman" w:hAnsi="Times New Roman"/>
          <w:color w:val="000000"/>
          <w:sz w:val="24"/>
          <w:szCs w:val="24"/>
        </w:rPr>
        <w:t xml:space="preserve">Сил </w:t>
      </w:r>
      <w:r w:rsidRPr="009D01CC">
        <w:rPr>
          <w:rFonts w:ascii="Times New Roman" w:hAnsi="Times New Roman"/>
          <w:b/>
          <w:bCs/>
          <w:color w:val="000000"/>
          <w:sz w:val="24"/>
          <w:szCs w:val="24"/>
        </w:rPr>
        <w:t>России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t xml:space="preserve">6.1.  Патриотизм и верность воинскому долгу </w:t>
      </w:r>
      <w:r w:rsidRPr="009D01CC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t>основные каче</w:t>
      </w: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ства защитника Отечества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lastRenderedPageBreak/>
        <w:t>Патриотизм — духовно-нравственная основа личности военно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служащего — защитника Отечества, источник духовных сил воина.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>Преданность своему Отечеству, любовь к Родине, стремление служить ее интересам, защищать от врагов — основное содержание патриотизма.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>Воинский долг — обязанность Отечеству по его вооруженной защите. Основные составляющие личности военнослужащего — за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щитника Отечества, способного с честью и достоинством выпол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нить воинский долг.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t xml:space="preserve">6.2.  Памяти поколений </w:t>
      </w:r>
      <w:r w:rsidRPr="009D01CC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t>дни воинской славы России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>Дни воинской славы России — дни славных побед, сыгравших решающую роль в истории государства.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>Основные формы увековечения памяти российских воинов, отли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чившихся в сражениях, связанных с днями воинской славы России.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t xml:space="preserve">6.3.  Дружба, войсковое товарищество </w:t>
      </w:r>
      <w:r w:rsidRPr="009D01CC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t>основа боевой готов</w:t>
      </w: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ности частей и подразделений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>Особенности воинского коллектива, значение войскового товари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щества в боевых условиях и повседневной жизни частей и подраз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делений.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>Войсковое товарищество — боевая традиция Российской Армии и флота.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 xml:space="preserve">7.  </w:t>
      </w:r>
      <w:r w:rsidRPr="009D01CC">
        <w:rPr>
          <w:rFonts w:ascii="Times New Roman" w:hAnsi="Times New Roman"/>
          <w:b/>
          <w:bCs/>
          <w:color w:val="000000"/>
          <w:sz w:val="24"/>
          <w:szCs w:val="24"/>
        </w:rPr>
        <w:t>Символы воинской чести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t xml:space="preserve">7.1.  Боевое Знамя воинской части </w:t>
      </w:r>
      <w:r w:rsidRPr="009D01CC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t>символ воинской чести, до</w:t>
      </w: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блести и славы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>Боевое Знамя воинской части — особо почетный знак, отлича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ющий особенности боевого предназначения, истории и заслуг во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инской части.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>Ритуал вручения Боевого Знамени воинской части, порядок его хранения и содержания.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t>7.2.   Ордена —почетные награды за воинские отличия и заслу</w:t>
      </w: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ги в бою и военной службе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color w:val="000000"/>
          <w:sz w:val="24"/>
          <w:szCs w:val="24"/>
        </w:rPr>
        <w:t>История государственных наград за военные отличия в России. Основные государственные награды СССР и России, звания Ге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рой Советского Союза, Герой Российской Федерации.</w:t>
      </w:r>
    </w:p>
    <w:p w:rsidR="005120E9" w:rsidRPr="009D01CC" w:rsidRDefault="005120E9" w:rsidP="009D01CC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9D01CC">
        <w:rPr>
          <w:rFonts w:ascii="Times New Roman" w:hAnsi="Times New Roman"/>
          <w:i/>
          <w:iCs/>
          <w:color w:val="000000"/>
          <w:sz w:val="24"/>
          <w:szCs w:val="24"/>
        </w:rPr>
        <w:t xml:space="preserve">7.3.  Ритуалы Вооруженных Сил Российской Федерации </w:t>
      </w:r>
      <w:r w:rsidRPr="009D01CC">
        <w:rPr>
          <w:rFonts w:ascii="Times New Roman" w:hAnsi="Times New Roman"/>
          <w:color w:val="000000"/>
          <w:sz w:val="24"/>
          <w:szCs w:val="24"/>
        </w:rPr>
        <w:t>Ритуал приведения к военной присяге. Ритуал вручения Боево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го Знамени воинской части. Порядок вручения личному составу во</w:t>
      </w:r>
      <w:r w:rsidRPr="009D01CC">
        <w:rPr>
          <w:rFonts w:ascii="Times New Roman" w:hAnsi="Times New Roman"/>
          <w:color w:val="000000"/>
          <w:sz w:val="24"/>
          <w:szCs w:val="24"/>
        </w:rPr>
        <w:softHyphen/>
        <w:t>оружения и военной техники. Порядок проводов военнослужащих, уволенных в запас или отставку.</w:t>
      </w:r>
    </w:p>
    <w:p w:rsidR="005120E9" w:rsidRPr="009D01CC" w:rsidRDefault="005120E9" w:rsidP="009D01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0E9" w:rsidRDefault="005120E9" w:rsidP="006D41BD">
      <w:pPr>
        <w:spacing w:after="0" w:line="240" w:lineRule="auto"/>
        <w:rPr>
          <w:rFonts w:ascii="Times New Roman" w:hAnsi="Times New Roman"/>
          <w:sz w:val="24"/>
        </w:rPr>
      </w:pPr>
    </w:p>
    <w:p w:rsidR="005120E9" w:rsidRDefault="005120E9" w:rsidP="006D41BD">
      <w:pPr>
        <w:spacing w:after="0" w:line="240" w:lineRule="auto"/>
        <w:rPr>
          <w:rFonts w:ascii="Times New Roman" w:hAnsi="Times New Roman"/>
          <w:sz w:val="24"/>
        </w:rPr>
      </w:pPr>
    </w:p>
    <w:p w:rsidR="005120E9" w:rsidRDefault="005120E9" w:rsidP="006D41BD">
      <w:pPr>
        <w:spacing w:after="0" w:line="240" w:lineRule="auto"/>
        <w:rPr>
          <w:rFonts w:ascii="Times New Roman" w:hAnsi="Times New Roman"/>
          <w:sz w:val="24"/>
        </w:rPr>
      </w:pPr>
    </w:p>
    <w:p w:rsidR="005120E9" w:rsidRPr="00F96D46" w:rsidRDefault="005120E9" w:rsidP="006D41BD">
      <w:pPr>
        <w:spacing w:after="0" w:line="240" w:lineRule="auto"/>
        <w:rPr>
          <w:rFonts w:ascii="Times New Roman" w:hAnsi="Times New Roman"/>
          <w:sz w:val="24"/>
        </w:rPr>
      </w:pPr>
    </w:p>
    <w:p w:rsidR="005120E9" w:rsidRPr="00D01D8D" w:rsidRDefault="005120E9" w:rsidP="0081756C">
      <w:pPr>
        <w:shd w:val="clear" w:color="auto" w:fill="FFFFFF"/>
        <w:spacing w:line="259" w:lineRule="exact"/>
        <w:ind w:left="4397" w:right="4291"/>
        <w:jc w:val="center"/>
        <w:rPr>
          <w:rFonts w:ascii="Times New Roman" w:hAnsi="Times New Roman"/>
          <w:b/>
          <w:bCs/>
          <w:color w:val="000000"/>
          <w:w w:val="108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8"/>
          <w:w w:val="108"/>
          <w:sz w:val="24"/>
          <w:szCs w:val="24"/>
        </w:rPr>
        <w:lastRenderedPageBreak/>
        <w:t>КАЛЕНДАРНО-</w:t>
      </w:r>
      <w:r w:rsidRPr="00D01D8D">
        <w:rPr>
          <w:rFonts w:ascii="Times New Roman" w:hAnsi="Times New Roman"/>
          <w:b/>
          <w:bCs/>
          <w:color w:val="000000"/>
          <w:spacing w:val="8"/>
          <w:w w:val="108"/>
          <w:sz w:val="24"/>
          <w:szCs w:val="24"/>
        </w:rPr>
        <w:t xml:space="preserve">ТЕМАТИЧЕСКОЕ ПЛАНИРОВАНИЕ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409"/>
        <w:gridCol w:w="9498"/>
        <w:gridCol w:w="2693"/>
      </w:tblGrid>
      <w:tr w:rsidR="005120E9" w:rsidRPr="005D62E1" w:rsidTr="005D62E1">
        <w:tc>
          <w:tcPr>
            <w:tcW w:w="1101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D62E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D62E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409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D62E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9498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D62E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3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D62E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Количество  часов, </w:t>
            </w:r>
          </w:p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D62E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отводимых на освоение каждой темы</w:t>
            </w:r>
          </w:p>
        </w:tc>
      </w:tr>
      <w:tr w:rsidR="005120E9" w:rsidRPr="005D62E1" w:rsidTr="005D62E1">
        <w:tc>
          <w:tcPr>
            <w:tcW w:w="1101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5120E9" w:rsidRPr="00AE2F23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Безопасность и защита человека в опасных и чрезвычайных ситуациях-13 часов</w:t>
            </w:r>
          </w:p>
        </w:tc>
        <w:tc>
          <w:tcPr>
            <w:tcW w:w="2693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5120E9" w:rsidRPr="005D62E1" w:rsidTr="005D62E1">
        <w:tc>
          <w:tcPr>
            <w:tcW w:w="1101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5120E9" w:rsidRPr="00D01D8D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D01D8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Опасные и чрезвычайные ситуации, возникающие в повседневной жизни, и правила безопасного поведения-6 часов.</w:t>
            </w:r>
          </w:p>
        </w:tc>
        <w:tc>
          <w:tcPr>
            <w:tcW w:w="2693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5120E9" w:rsidRPr="005D62E1" w:rsidTr="005D62E1">
        <w:tc>
          <w:tcPr>
            <w:tcW w:w="1101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9498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Правила поведения в условиях вынужденного существования.</w:t>
            </w:r>
          </w:p>
        </w:tc>
        <w:tc>
          <w:tcPr>
            <w:tcW w:w="2693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0E9" w:rsidRPr="005D62E1" w:rsidTr="005D62E1">
        <w:tc>
          <w:tcPr>
            <w:tcW w:w="1101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9498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Правила поведения в ситуациях криминогенного характера.</w:t>
            </w:r>
          </w:p>
        </w:tc>
        <w:tc>
          <w:tcPr>
            <w:tcW w:w="2693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0E9" w:rsidRPr="005D62E1" w:rsidTr="005D62E1">
        <w:tc>
          <w:tcPr>
            <w:tcW w:w="1101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9498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Уголовная ответственность несовершеннолетних.</w:t>
            </w:r>
          </w:p>
        </w:tc>
        <w:tc>
          <w:tcPr>
            <w:tcW w:w="2693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0E9" w:rsidRPr="005D62E1" w:rsidTr="005D62E1">
        <w:tc>
          <w:tcPr>
            <w:tcW w:w="1101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9498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Правила поведения в условиях чрезвычайных ситуаций природного и техногенного характера.</w:t>
            </w:r>
          </w:p>
        </w:tc>
        <w:tc>
          <w:tcPr>
            <w:tcW w:w="2693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0E9" w:rsidRPr="005D62E1" w:rsidTr="005D62E1">
        <w:tc>
          <w:tcPr>
            <w:tcW w:w="1101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9498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Единая государственная система предупреждения и ликвидации чрезвычайных ситуаций (РСЧС), ее структура и задачи.</w:t>
            </w:r>
          </w:p>
        </w:tc>
        <w:tc>
          <w:tcPr>
            <w:tcW w:w="2693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0E9" w:rsidRPr="005D62E1" w:rsidTr="005D62E1">
        <w:tc>
          <w:tcPr>
            <w:tcW w:w="1101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9498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Законы и другие правовые акты Российской Федерации по обеспечению безопасности.</w:t>
            </w:r>
          </w:p>
        </w:tc>
        <w:tc>
          <w:tcPr>
            <w:tcW w:w="2693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0E9" w:rsidRPr="005D62E1" w:rsidTr="005D62E1">
        <w:tc>
          <w:tcPr>
            <w:tcW w:w="1101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5120E9" w:rsidRPr="00D01D8D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D01D8D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Гражданская оборона- составная часть системы обороноспособности страны-7 часов.</w:t>
            </w:r>
          </w:p>
        </w:tc>
        <w:tc>
          <w:tcPr>
            <w:tcW w:w="2693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5120E9" w:rsidRPr="005D62E1" w:rsidTr="005D62E1">
        <w:tc>
          <w:tcPr>
            <w:tcW w:w="1101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9498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ГО, понятия, определения и задачи.</w:t>
            </w:r>
          </w:p>
        </w:tc>
        <w:tc>
          <w:tcPr>
            <w:tcW w:w="2693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0E9" w:rsidRPr="005D62E1" w:rsidTr="005D62E1">
        <w:tc>
          <w:tcPr>
            <w:tcW w:w="1101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9498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Современные средства поражения и их поражающие факторы.</w:t>
            </w:r>
          </w:p>
        </w:tc>
        <w:tc>
          <w:tcPr>
            <w:tcW w:w="2693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0E9" w:rsidRPr="005D62E1" w:rsidTr="005D62E1">
        <w:tc>
          <w:tcPr>
            <w:tcW w:w="1101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9498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Оповещение и информирование населения об опасностях при ЧС.</w:t>
            </w:r>
          </w:p>
        </w:tc>
        <w:tc>
          <w:tcPr>
            <w:tcW w:w="2693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0E9" w:rsidRPr="005D62E1" w:rsidTr="005D62E1">
        <w:tc>
          <w:tcPr>
            <w:tcW w:w="1101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9498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Организация инженерной защиты населения от поражающих факторов ЧС мирного и военного времени.</w:t>
            </w:r>
          </w:p>
        </w:tc>
        <w:tc>
          <w:tcPr>
            <w:tcW w:w="2693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0E9" w:rsidRPr="005D62E1" w:rsidTr="005D62E1">
        <w:tc>
          <w:tcPr>
            <w:tcW w:w="1101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9498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Средства индивидуальной защиты.</w:t>
            </w:r>
          </w:p>
        </w:tc>
        <w:tc>
          <w:tcPr>
            <w:tcW w:w="2693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0E9" w:rsidRPr="005D62E1" w:rsidTr="005D62E1">
        <w:tc>
          <w:tcPr>
            <w:tcW w:w="1101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9498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Организация проведения аварийно-спасательных и других неотложных работ  в зоне ЧС.</w:t>
            </w:r>
          </w:p>
        </w:tc>
        <w:tc>
          <w:tcPr>
            <w:tcW w:w="2693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0E9" w:rsidRPr="005D62E1" w:rsidTr="005D62E1">
        <w:tc>
          <w:tcPr>
            <w:tcW w:w="1101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9498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Организация ГО в школе.</w:t>
            </w:r>
          </w:p>
        </w:tc>
        <w:tc>
          <w:tcPr>
            <w:tcW w:w="2693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0E9" w:rsidRPr="005D62E1" w:rsidTr="005D62E1">
        <w:tc>
          <w:tcPr>
            <w:tcW w:w="1101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5120E9" w:rsidRPr="008244E9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Основы медицинских знаний и здорового образа жизни-10 часов.</w:t>
            </w:r>
          </w:p>
        </w:tc>
        <w:tc>
          <w:tcPr>
            <w:tcW w:w="2693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5120E9" w:rsidRPr="005D62E1" w:rsidTr="005D62E1">
        <w:tc>
          <w:tcPr>
            <w:tcW w:w="1101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5120E9" w:rsidRPr="008244E9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8244E9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Основы медицинских знаний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 и профилактика инфекционных заболеваний-3часа.</w:t>
            </w:r>
          </w:p>
        </w:tc>
        <w:tc>
          <w:tcPr>
            <w:tcW w:w="2693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5120E9" w:rsidRPr="005D62E1" w:rsidTr="005D62E1">
        <w:tc>
          <w:tcPr>
            <w:tcW w:w="1101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9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9498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Сохранение и укрепление здоровья.</w:t>
            </w:r>
          </w:p>
        </w:tc>
        <w:tc>
          <w:tcPr>
            <w:tcW w:w="2693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0E9" w:rsidRPr="005D62E1" w:rsidTr="005D62E1">
        <w:tc>
          <w:tcPr>
            <w:tcW w:w="1101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9498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Основные инфекционные болезни, их классификация.</w:t>
            </w:r>
          </w:p>
        </w:tc>
        <w:tc>
          <w:tcPr>
            <w:tcW w:w="2693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0E9" w:rsidRPr="005D62E1" w:rsidTr="005D62E1">
        <w:tc>
          <w:tcPr>
            <w:tcW w:w="1101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9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9498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Основные инфекционные болезни, и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прфилактика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0E9" w:rsidRPr="005D62E1" w:rsidTr="005D62E1">
        <w:tc>
          <w:tcPr>
            <w:tcW w:w="1101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5120E9" w:rsidRPr="003E5A82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Основы здорового образа жизни-7часов.</w:t>
            </w:r>
          </w:p>
        </w:tc>
        <w:tc>
          <w:tcPr>
            <w:tcW w:w="2693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5120E9" w:rsidRPr="005D62E1" w:rsidTr="005D62E1">
        <w:tc>
          <w:tcPr>
            <w:tcW w:w="1101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9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9498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ЗОЖ, факторы, влияющие на здоровье.</w:t>
            </w:r>
          </w:p>
        </w:tc>
        <w:tc>
          <w:tcPr>
            <w:tcW w:w="2693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0E9" w:rsidRPr="005D62E1" w:rsidTr="005D62E1">
        <w:tc>
          <w:tcPr>
            <w:tcW w:w="1101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9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9498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Основные составляющие ЗОЖ.</w:t>
            </w:r>
          </w:p>
        </w:tc>
        <w:tc>
          <w:tcPr>
            <w:tcW w:w="2693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0E9" w:rsidRPr="005D62E1" w:rsidTr="005D62E1">
        <w:tc>
          <w:tcPr>
            <w:tcW w:w="1101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9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9498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Биологические ритмы.</w:t>
            </w:r>
          </w:p>
        </w:tc>
        <w:tc>
          <w:tcPr>
            <w:tcW w:w="2693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0E9" w:rsidRPr="005D62E1" w:rsidTr="005D62E1">
        <w:tc>
          <w:tcPr>
            <w:tcW w:w="1101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9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9498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Влияние биологических ритмов на работоспособность человека.</w:t>
            </w:r>
          </w:p>
        </w:tc>
        <w:tc>
          <w:tcPr>
            <w:tcW w:w="2693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0E9" w:rsidRPr="005D62E1" w:rsidTr="005D62E1">
        <w:tc>
          <w:tcPr>
            <w:tcW w:w="1101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9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9498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Значение двигательной активности и физической культуры для здоровья человека.</w:t>
            </w:r>
          </w:p>
        </w:tc>
        <w:tc>
          <w:tcPr>
            <w:tcW w:w="2693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0E9" w:rsidRPr="005D62E1" w:rsidTr="005D62E1">
        <w:tc>
          <w:tcPr>
            <w:tcW w:w="1101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9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9498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Вредные привычки, их влияние на здоровье.</w:t>
            </w:r>
          </w:p>
        </w:tc>
        <w:tc>
          <w:tcPr>
            <w:tcW w:w="2693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0E9" w:rsidRPr="005D62E1" w:rsidTr="005D62E1">
        <w:tc>
          <w:tcPr>
            <w:tcW w:w="1101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409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9498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Профилактика вредных привычек.</w:t>
            </w:r>
          </w:p>
        </w:tc>
        <w:tc>
          <w:tcPr>
            <w:tcW w:w="2693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0E9" w:rsidRPr="005D62E1" w:rsidTr="005D62E1">
        <w:tc>
          <w:tcPr>
            <w:tcW w:w="1101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5120E9" w:rsidRPr="002F0EFC" w:rsidRDefault="005120E9" w:rsidP="002F0EFC">
            <w:pPr>
              <w:spacing w:after="0" w:line="240" w:lineRule="auto"/>
              <w:ind w:firstLine="708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Основы военной службы-12часов</w:t>
            </w:r>
          </w:p>
        </w:tc>
        <w:tc>
          <w:tcPr>
            <w:tcW w:w="2693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5120E9" w:rsidRPr="005D62E1" w:rsidTr="005D62E1">
        <w:tc>
          <w:tcPr>
            <w:tcW w:w="1101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5120E9" w:rsidRPr="002F0EFC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Вооруженные силы РФ-5 часов</w:t>
            </w:r>
          </w:p>
        </w:tc>
        <w:tc>
          <w:tcPr>
            <w:tcW w:w="2693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0E9" w:rsidRPr="005D62E1" w:rsidTr="005D62E1">
        <w:tc>
          <w:tcPr>
            <w:tcW w:w="1101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9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9498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История создания ВС РФ.</w:t>
            </w:r>
          </w:p>
        </w:tc>
        <w:tc>
          <w:tcPr>
            <w:tcW w:w="2693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0E9" w:rsidRPr="005D62E1" w:rsidTr="005D62E1">
        <w:tc>
          <w:tcPr>
            <w:tcW w:w="1101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9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9498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История создания ВС РФ.</w:t>
            </w:r>
          </w:p>
        </w:tc>
        <w:tc>
          <w:tcPr>
            <w:tcW w:w="2693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0E9" w:rsidRPr="005D62E1" w:rsidTr="005D62E1">
        <w:tc>
          <w:tcPr>
            <w:tcW w:w="1101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9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9498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Организационная структура ВС.</w:t>
            </w:r>
          </w:p>
        </w:tc>
        <w:tc>
          <w:tcPr>
            <w:tcW w:w="2693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0E9" w:rsidRPr="005D62E1" w:rsidTr="005D62E1">
        <w:tc>
          <w:tcPr>
            <w:tcW w:w="1101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9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9498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Виды ВС, рода войск. История их создания и предназначение.</w:t>
            </w:r>
          </w:p>
        </w:tc>
        <w:tc>
          <w:tcPr>
            <w:tcW w:w="2693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0E9" w:rsidRPr="005D62E1" w:rsidTr="005D62E1">
        <w:tc>
          <w:tcPr>
            <w:tcW w:w="1101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9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9498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Функции и основные задачи ВС. Реформа ВС.</w:t>
            </w:r>
          </w:p>
        </w:tc>
        <w:tc>
          <w:tcPr>
            <w:tcW w:w="2693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0E9" w:rsidRPr="005D62E1" w:rsidTr="005D62E1">
        <w:tc>
          <w:tcPr>
            <w:tcW w:w="1101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9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9498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Другие войска, их состав и предназначение.</w:t>
            </w:r>
          </w:p>
        </w:tc>
        <w:tc>
          <w:tcPr>
            <w:tcW w:w="2693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0E9" w:rsidRPr="005D62E1" w:rsidTr="005D62E1">
        <w:tc>
          <w:tcPr>
            <w:tcW w:w="1101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5120E9" w:rsidRPr="002F0EFC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Боевые традиции ВС России-3 часа</w:t>
            </w:r>
          </w:p>
        </w:tc>
        <w:tc>
          <w:tcPr>
            <w:tcW w:w="2693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5120E9" w:rsidRPr="005D62E1" w:rsidTr="005D62E1">
        <w:tc>
          <w:tcPr>
            <w:tcW w:w="1101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9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9498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Патриотизм и верность воинскому долгу.</w:t>
            </w:r>
          </w:p>
        </w:tc>
        <w:tc>
          <w:tcPr>
            <w:tcW w:w="2693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0E9" w:rsidRPr="005D62E1" w:rsidTr="005D62E1">
        <w:tc>
          <w:tcPr>
            <w:tcW w:w="1101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9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9498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Памяти поколений - дни воинской славы.</w:t>
            </w:r>
          </w:p>
        </w:tc>
        <w:tc>
          <w:tcPr>
            <w:tcW w:w="2693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0E9" w:rsidRPr="005D62E1" w:rsidTr="005D62E1">
        <w:tc>
          <w:tcPr>
            <w:tcW w:w="1101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9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9498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Дружба и войсковое товарищество.</w:t>
            </w:r>
          </w:p>
        </w:tc>
        <w:tc>
          <w:tcPr>
            <w:tcW w:w="2693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0E9" w:rsidRPr="005D62E1" w:rsidTr="005D62E1">
        <w:tc>
          <w:tcPr>
            <w:tcW w:w="1101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5120E9" w:rsidRPr="000256F7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Символы воинской чести-3часа.</w:t>
            </w:r>
          </w:p>
        </w:tc>
        <w:tc>
          <w:tcPr>
            <w:tcW w:w="2693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5120E9" w:rsidRPr="005D62E1" w:rsidTr="005D62E1">
        <w:tc>
          <w:tcPr>
            <w:tcW w:w="1101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9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9498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Боевое знамя воинской части.</w:t>
            </w:r>
          </w:p>
        </w:tc>
        <w:tc>
          <w:tcPr>
            <w:tcW w:w="2693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0E9" w:rsidRPr="005D62E1" w:rsidTr="005D62E1">
        <w:tc>
          <w:tcPr>
            <w:tcW w:w="1101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9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9498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Ордена – почетные награды за воинские отличия и заслуги.</w:t>
            </w:r>
          </w:p>
        </w:tc>
        <w:tc>
          <w:tcPr>
            <w:tcW w:w="2693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0E9" w:rsidRPr="005D62E1" w:rsidTr="005D62E1">
        <w:tc>
          <w:tcPr>
            <w:tcW w:w="1101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09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9498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Ритуалы ВС Российской Федерации.</w:t>
            </w:r>
          </w:p>
        </w:tc>
        <w:tc>
          <w:tcPr>
            <w:tcW w:w="2693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120E9" w:rsidRPr="005D62E1" w:rsidTr="005D62E1">
        <w:tc>
          <w:tcPr>
            <w:tcW w:w="1101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5120E9" w:rsidRPr="005D62E1" w:rsidTr="005D62E1">
        <w:tc>
          <w:tcPr>
            <w:tcW w:w="1101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120E9" w:rsidRPr="005D62E1" w:rsidRDefault="005120E9" w:rsidP="005D62E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</w:tbl>
    <w:p w:rsidR="005120E9" w:rsidRPr="0081756C" w:rsidRDefault="005120E9" w:rsidP="0081756C">
      <w:pPr>
        <w:spacing w:after="0" w:line="240" w:lineRule="auto"/>
        <w:rPr>
          <w:rFonts w:ascii="Times New Roman" w:hAnsi="Times New Roman"/>
          <w:sz w:val="24"/>
        </w:rPr>
      </w:pPr>
    </w:p>
    <w:sectPr w:rsidR="005120E9" w:rsidRPr="0081756C" w:rsidSect="00471120">
      <w:pgSz w:w="16838" w:h="11906" w:orient="landscape"/>
      <w:pgMar w:top="567" w:right="426" w:bottom="56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AE2B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884"/>
    <w:rsid w:val="000100BE"/>
    <w:rsid w:val="000256F7"/>
    <w:rsid w:val="000438FC"/>
    <w:rsid w:val="00072AAE"/>
    <w:rsid w:val="00081C30"/>
    <w:rsid w:val="00086F0E"/>
    <w:rsid w:val="0009747F"/>
    <w:rsid w:val="000F202C"/>
    <w:rsid w:val="001D7EEA"/>
    <w:rsid w:val="00201FA6"/>
    <w:rsid w:val="00216125"/>
    <w:rsid w:val="00220F2E"/>
    <w:rsid w:val="00233E8C"/>
    <w:rsid w:val="0029249C"/>
    <w:rsid w:val="00295348"/>
    <w:rsid w:val="002C6884"/>
    <w:rsid w:val="002D6F0C"/>
    <w:rsid w:val="002F0EFC"/>
    <w:rsid w:val="0030272E"/>
    <w:rsid w:val="00306C56"/>
    <w:rsid w:val="00347A58"/>
    <w:rsid w:val="00371084"/>
    <w:rsid w:val="003A6348"/>
    <w:rsid w:val="003E5A82"/>
    <w:rsid w:val="003F619E"/>
    <w:rsid w:val="00415889"/>
    <w:rsid w:val="0042521C"/>
    <w:rsid w:val="00432478"/>
    <w:rsid w:val="004438F9"/>
    <w:rsid w:val="00462BE4"/>
    <w:rsid w:val="00471120"/>
    <w:rsid w:val="00472804"/>
    <w:rsid w:val="00495D7E"/>
    <w:rsid w:val="004B6BAF"/>
    <w:rsid w:val="004C7E19"/>
    <w:rsid w:val="004D60B1"/>
    <w:rsid w:val="004D73CA"/>
    <w:rsid w:val="004F5A34"/>
    <w:rsid w:val="005120E9"/>
    <w:rsid w:val="005269A5"/>
    <w:rsid w:val="00541D97"/>
    <w:rsid w:val="005517BD"/>
    <w:rsid w:val="005B23EF"/>
    <w:rsid w:val="005D62E1"/>
    <w:rsid w:val="005F097D"/>
    <w:rsid w:val="00613428"/>
    <w:rsid w:val="006256DF"/>
    <w:rsid w:val="00631ECB"/>
    <w:rsid w:val="00647B3B"/>
    <w:rsid w:val="006B42C1"/>
    <w:rsid w:val="006D41BD"/>
    <w:rsid w:val="006E4189"/>
    <w:rsid w:val="006E6488"/>
    <w:rsid w:val="006F5047"/>
    <w:rsid w:val="00715DE9"/>
    <w:rsid w:val="00734A8B"/>
    <w:rsid w:val="00770DF6"/>
    <w:rsid w:val="00791C76"/>
    <w:rsid w:val="00797E21"/>
    <w:rsid w:val="007C1A9F"/>
    <w:rsid w:val="007D504F"/>
    <w:rsid w:val="007E2D1E"/>
    <w:rsid w:val="007E5408"/>
    <w:rsid w:val="00800C3F"/>
    <w:rsid w:val="008047DD"/>
    <w:rsid w:val="00807A8C"/>
    <w:rsid w:val="0081756C"/>
    <w:rsid w:val="0082166C"/>
    <w:rsid w:val="008244E9"/>
    <w:rsid w:val="0082564E"/>
    <w:rsid w:val="008311D4"/>
    <w:rsid w:val="00895387"/>
    <w:rsid w:val="008A1CAC"/>
    <w:rsid w:val="008B0688"/>
    <w:rsid w:val="008D23C0"/>
    <w:rsid w:val="008F0146"/>
    <w:rsid w:val="00917C4D"/>
    <w:rsid w:val="009418D2"/>
    <w:rsid w:val="00942E12"/>
    <w:rsid w:val="00953A9D"/>
    <w:rsid w:val="00956E81"/>
    <w:rsid w:val="009954F6"/>
    <w:rsid w:val="009A5C5E"/>
    <w:rsid w:val="009D01CC"/>
    <w:rsid w:val="009D042C"/>
    <w:rsid w:val="009D5876"/>
    <w:rsid w:val="009E2287"/>
    <w:rsid w:val="009F6875"/>
    <w:rsid w:val="00A06A6D"/>
    <w:rsid w:val="00A14099"/>
    <w:rsid w:val="00A176D1"/>
    <w:rsid w:val="00A23D06"/>
    <w:rsid w:val="00A3307C"/>
    <w:rsid w:val="00A37326"/>
    <w:rsid w:val="00A444E5"/>
    <w:rsid w:val="00A64271"/>
    <w:rsid w:val="00A91EFE"/>
    <w:rsid w:val="00AA0E76"/>
    <w:rsid w:val="00AC6CA6"/>
    <w:rsid w:val="00AE2F23"/>
    <w:rsid w:val="00AF6845"/>
    <w:rsid w:val="00B6794C"/>
    <w:rsid w:val="00BA7103"/>
    <w:rsid w:val="00BC3AFE"/>
    <w:rsid w:val="00BD109C"/>
    <w:rsid w:val="00BE095A"/>
    <w:rsid w:val="00BE0E04"/>
    <w:rsid w:val="00C16A17"/>
    <w:rsid w:val="00C47A94"/>
    <w:rsid w:val="00CA6D40"/>
    <w:rsid w:val="00CB3A24"/>
    <w:rsid w:val="00D01D8D"/>
    <w:rsid w:val="00D061B7"/>
    <w:rsid w:val="00D100E0"/>
    <w:rsid w:val="00D37429"/>
    <w:rsid w:val="00D40EE6"/>
    <w:rsid w:val="00D61059"/>
    <w:rsid w:val="00D709C7"/>
    <w:rsid w:val="00D7275D"/>
    <w:rsid w:val="00D76AC9"/>
    <w:rsid w:val="00D864B4"/>
    <w:rsid w:val="00DA2A60"/>
    <w:rsid w:val="00DA4F6C"/>
    <w:rsid w:val="00DC40B3"/>
    <w:rsid w:val="00DD058B"/>
    <w:rsid w:val="00E24E02"/>
    <w:rsid w:val="00E43794"/>
    <w:rsid w:val="00E5376D"/>
    <w:rsid w:val="00E943D2"/>
    <w:rsid w:val="00EA338D"/>
    <w:rsid w:val="00ED1D30"/>
    <w:rsid w:val="00EE46FE"/>
    <w:rsid w:val="00F14756"/>
    <w:rsid w:val="00F17D07"/>
    <w:rsid w:val="00F24191"/>
    <w:rsid w:val="00F651AF"/>
    <w:rsid w:val="00F96D46"/>
    <w:rsid w:val="00FE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B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9D01CC"/>
    <w:pPr>
      <w:keepNext/>
      <w:tabs>
        <w:tab w:val="num" w:pos="643"/>
      </w:tabs>
      <w:suppressAutoHyphens/>
      <w:overflowPunct w:val="0"/>
      <w:autoSpaceDE w:val="0"/>
      <w:spacing w:after="0" w:line="360" w:lineRule="atLeast"/>
      <w:ind w:left="643" w:hanging="360"/>
      <w:jc w:val="center"/>
      <w:textAlignment w:val="baseline"/>
      <w:outlineLvl w:val="2"/>
    </w:pPr>
    <w:rPr>
      <w:rFonts w:ascii="Times New Roman" w:hAnsi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D01CC"/>
    <w:rPr>
      <w:rFonts w:ascii="Times New Roman" w:hAnsi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rsid w:val="006D4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D41BD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6D4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D41BD"/>
    <w:rPr>
      <w:rFonts w:ascii="Calibri" w:hAnsi="Calibri" w:cs="Times New Roman"/>
    </w:rPr>
  </w:style>
  <w:style w:type="table" w:styleId="a7">
    <w:name w:val="Table Grid"/>
    <w:basedOn w:val="a1"/>
    <w:uiPriority w:val="99"/>
    <w:rsid w:val="0081756C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5B23EF"/>
    <w:rPr>
      <w:rFonts w:ascii="Times New Roman" w:eastAsia="Times New Roman" w:hAnsi="Times New Roman"/>
      <w:sz w:val="24"/>
      <w:szCs w:val="24"/>
    </w:rPr>
  </w:style>
  <w:style w:type="paragraph" w:styleId="2">
    <w:name w:val="List Bullet 2"/>
    <w:basedOn w:val="a"/>
    <w:uiPriority w:val="99"/>
    <w:rsid w:val="00201FA6"/>
    <w:pPr>
      <w:numPr>
        <w:numId w:val="8"/>
      </w:numPr>
      <w:spacing w:after="0" w:line="240" w:lineRule="auto"/>
    </w:pPr>
    <w:rPr>
      <w:rFonts w:ascii="Times New Roman" w:hAnsi="Times New Roman"/>
      <w:szCs w:val="20"/>
      <w:lang w:eastAsia="ru-RU"/>
    </w:rPr>
  </w:style>
  <w:style w:type="paragraph" w:styleId="a9">
    <w:name w:val="Body Text"/>
    <w:basedOn w:val="a"/>
    <w:link w:val="aa"/>
    <w:uiPriority w:val="99"/>
    <w:rsid w:val="009D01CC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link w:val="a9"/>
    <w:uiPriority w:val="99"/>
    <w:semiHidden/>
    <w:locked/>
    <w:rsid w:val="009D01CC"/>
    <w:rPr>
      <w:rFonts w:cs="Times New Roman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2852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Yubi</cp:lastModifiedBy>
  <cp:revision>16</cp:revision>
  <cp:lastPrinted>2017-09-14T16:15:00Z</cp:lastPrinted>
  <dcterms:created xsi:type="dcterms:W3CDTF">2017-02-28T04:27:00Z</dcterms:created>
  <dcterms:modified xsi:type="dcterms:W3CDTF">2017-09-14T16:15:00Z</dcterms:modified>
</cp:coreProperties>
</file>