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EE" w:rsidRDefault="00523AEE" w:rsidP="005B7323">
      <w:pPr>
        <w:pStyle w:val="a3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-1728470</wp:posOffset>
            </wp:positionV>
            <wp:extent cx="7369175" cy="10224135"/>
            <wp:effectExtent l="1270" t="0" r="4445" b="4445"/>
            <wp:wrapTight wrapText="bothSides">
              <wp:wrapPolygon edited="0">
                <wp:start x="4" y="21603"/>
                <wp:lineTo x="21557" y="21603"/>
                <wp:lineTo x="21557" y="31"/>
                <wp:lineTo x="4" y="31"/>
                <wp:lineTo x="4" y="21603"/>
              </wp:wrapPolygon>
            </wp:wrapTight>
            <wp:docPr id="1" name="Рисунок 1" descr="C:\Users\Yubi\Desktop\Attachments_degtjarka-school@yandex.ru_2017-09-11_21-12-18\10-11 кл\10 кл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9175" cy="102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7323" w:rsidRPr="00BC6F46" w:rsidRDefault="005B7323" w:rsidP="005B7323">
      <w:pPr>
        <w:pStyle w:val="a3"/>
        <w:jc w:val="center"/>
        <w:rPr>
          <w:b/>
        </w:rPr>
      </w:pPr>
      <w:r w:rsidRPr="00BC6F46">
        <w:rPr>
          <w:b/>
        </w:rPr>
        <w:lastRenderedPageBreak/>
        <w:t>Пояснительная записка.</w:t>
      </w:r>
    </w:p>
    <w:p w:rsidR="000327BB" w:rsidRPr="00BC6F46" w:rsidRDefault="00BC6F46" w:rsidP="000327BB">
      <w:pPr>
        <w:pStyle w:val="a3"/>
        <w:rPr>
          <w:color w:val="000000"/>
        </w:rPr>
      </w:pPr>
      <w:r>
        <w:rPr>
          <w:b/>
          <w:color w:val="000000"/>
        </w:rPr>
        <w:tab/>
      </w:r>
      <w:r w:rsidR="000327BB" w:rsidRPr="00BC6F46">
        <w:rPr>
          <w:b/>
          <w:color w:val="000000"/>
        </w:rPr>
        <w:t>Основные нормативные документы, на основании которых разработана рабочая программа:</w:t>
      </w:r>
    </w:p>
    <w:p w:rsidR="000327BB" w:rsidRPr="00BC6F46" w:rsidRDefault="000327BB" w:rsidP="000327BB">
      <w:pPr>
        <w:pStyle w:val="a3"/>
        <w:rPr>
          <w:color w:val="000000"/>
        </w:rPr>
      </w:pPr>
      <w:r w:rsidRPr="00BC6F46">
        <w:rPr>
          <w:color w:val="000000"/>
        </w:rPr>
        <w:t xml:space="preserve">Рабочая программа </w:t>
      </w:r>
      <w:proofErr w:type="gramStart"/>
      <w:r w:rsidRPr="00BC6F46">
        <w:rPr>
          <w:color w:val="000000"/>
        </w:rPr>
        <w:t>по</w:t>
      </w:r>
      <w:proofErr w:type="gramEnd"/>
      <w:r w:rsidRPr="00BC6F46">
        <w:rPr>
          <w:color w:val="000000"/>
        </w:rPr>
        <w:t xml:space="preserve"> составлена на основе:</w:t>
      </w:r>
    </w:p>
    <w:p w:rsidR="005B7323" w:rsidRPr="00BC6F46" w:rsidRDefault="005B7323" w:rsidP="005B7323">
      <w:pPr>
        <w:ind w:firstLine="0"/>
        <w:rPr>
          <w:rFonts w:ascii="Times New Roman" w:hAnsi="Times New Roman" w:cs="Times New Roman"/>
        </w:rPr>
      </w:pPr>
      <w:r w:rsidRPr="00BC6F46">
        <w:rPr>
          <w:rFonts w:ascii="Times New Roman" w:hAnsi="Times New Roman" w:cs="Times New Roman"/>
        </w:rPr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5B7323" w:rsidRPr="00BC6F46" w:rsidRDefault="005B7323" w:rsidP="005B7323">
      <w:pPr>
        <w:ind w:firstLine="0"/>
        <w:rPr>
          <w:rFonts w:ascii="Times New Roman" w:hAnsi="Times New Roman" w:cs="Times New Roman"/>
        </w:rPr>
      </w:pPr>
      <w:r w:rsidRPr="00BC6F46">
        <w:rPr>
          <w:rFonts w:ascii="Times New Roman" w:hAnsi="Times New Roman" w:cs="Times New Roman"/>
        </w:rPr>
        <w:t>Основной образовательной программ</w:t>
      </w:r>
      <w:proofErr w:type="gramStart"/>
      <w:r w:rsidRPr="00BC6F46">
        <w:rPr>
          <w:rFonts w:ascii="Times New Roman" w:hAnsi="Times New Roman" w:cs="Times New Roman"/>
        </w:rPr>
        <w:t>ы ООО</w:t>
      </w:r>
      <w:proofErr w:type="gramEnd"/>
      <w:r w:rsidRPr="00BC6F46">
        <w:rPr>
          <w:rFonts w:ascii="Times New Roman" w:hAnsi="Times New Roman" w:cs="Times New Roman"/>
        </w:rPr>
        <w:t xml:space="preserve">  МБОУ « Дегтярская средняя общеобразовательная школа»</w:t>
      </w:r>
    </w:p>
    <w:p w:rsidR="005B7323" w:rsidRPr="00BC6F46" w:rsidRDefault="005B7323" w:rsidP="005B7323">
      <w:pPr>
        <w:pStyle w:val="a3"/>
        <w:rPr>
          <w:lang w:eastAsia="en-US"/>
        </w:rPr>
      </w:pPr>
      <w:r w:rsidRPr="00BC6F46">
        <w:t xml:space="preserve">- Рабочей программы  по обществознанию. </w:t>
      </w:r>
      <w:r w:rsidRPr="00BC6F46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BC6F46">
        <w:rPr>
          <w:lang w:eastAsia="en-US"/>
        </w:rPr>
        <w:t>Л.Н.Боголюбова</w:t>
      </w:r>
      <w:proofErr w:type="spellEnd"/>
      <w:r w:rsidRPr="00BC6F46">
        <w:rPr>
          <w:lang w:eastAsia="en-US"/>
        </w:rPr>
        <w:t>.    Авторы: Боголюбов Л.Н., Городецкая Н.И., Иванова Л.Ф. и др. – М.; Просвещение, 2011</w:t>
      </w:r>
    </w:p>
    <w:p w:rsidR="005B7323" w:rsidRPr="00BC6F46" w:rsidRDefault="005B7323" w:rsidP="005B7323">
      <w:pPr>
        <w:pStyle w:val="a3"/>
      </w:pPr>
    </w:p>
    <w:p w:rsidR="005B7323" w:rsidRPr="00BC6F46" w:rsidRDefault="005B7323" w:rsidP="005B7323">
      <w:pPr>
        <w:pStyle w:val="a3"/>
      </w:pPr>
      <w:r w:rsidRPr="00BC6F46">
        <w:t xml:space="preserve"> </w:t>
      </w:r>
      <w:r w:rsidR="00BC6F46">
        <w:tab/>
        <w:t>П</w:t>
      </w:r>
      <w:r w:rsidR="00877ABD" w:rsidRPr="00BC6F46">
        <w:t>рограмма обеспечивает изучение курса обществознания 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учащихся. Она рассчитана на 70 учебных часов из расчета 2 учебных часа в неделю.</w:t>
      </w:r>
    </w:p>
    <w:p w:rsidR="005B7323" w:rsidRPr="00BC6F46" w:rsidRDefault="00BC6F46" w:rsidP="005B7323">
      <w:pPr>
        <w:pStyle w:val="a3"/>
      </w:pPr>
      <w:r>
        <w:rPr>
          <w:b/>
          <w:i/>
        </w:rPr>
        <w:tab/>
      </w:r>
      <w:r w:rsidR="005B7323" w:rsidRPr="00BC6F46">
        <w:rPr>
          <w:b/>
          <w:i/>
        </w:rPr>
        <w:t xml:space="preserve">Сроки реализации данной программы: </w:t>
      </w:r>
      <w:r w:rsidR="005B7323" w:rsidRPr="00BC6F46">
        <w:t>один год, на текущий учебный год</w:t>
      </w:r>
    </w:p>
    <w:p w:rsidR="005B7323" w:rsidRPr="00BC6F46" w:rsidRDefault="005B7323" w:rsidP="005B7323">
      <w:pPr>
        <w:pStyle w:val="a3"/>
      </w:pPr>
    </w:p>
    <w:p w:rsidR="00BC6F46" w:rsidRPr="00BC6F46" w:rsidRDefault="006A77BF" w:rsidP="00BC6F46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>
        <w:tab/>
      </w:r>
      <w:r w:rsidR="00BC6F46" w:rsidRPr="00BC6F46">
        <w:t>В календарно-тематическое планирование по обществознанию  в 10 классе   внесены изменения</w:t>
      </w:r>
      <w:proofErr w:type="gramStart"/>
      <w:r w:rsidR="00BC6F46" w:rsidRPr="00BC6F46">
        <w:t xml:space="preserve">:, </w:t>
      </w:r>
      <w:proofErr w:type="gramEnd"/>
      <w:r w:rsidR="00BC6F46" w:rsidRPr="00BC6F46">
        <w:t>т.к. в программе предусмотрено 4 часа резерва учебного времени. К тому же в программе по данному предмету на раздел 2 «Основные сферы общественной жизни» планируется отвести 38 часов, но из-за полиграфической опечатки  фактически по сумме 37 часов</w:t>
      </w:r>
      <w:proofErr w:type="gramStart"/>
      <w:r w:rsidR="00BC6F46" w:rsidRPr="00BC6F46">
        <w:t xml:space="preserve">( </w:t>
      </w:r>
      <w:proofErr w:type="gramEnd"/>
      <w:r w:rsidR="00BC6F46" w:rsidRPr="00BC6F46">
        <w:t xml:space="preserve">8+4+14+11=37). Таким </w:t>
      </w:r>
      <w:proofErr w:type="gramStart"/>
      <w:r w:rsidR="00BC6F46" w:rsidRPr="00BC6F46">
        <w:t>образом</w:t>
      </w:r>
      <w:proofErr w:type="gramEnd"/>
      <w:r w:rsidR="00BC6F46" w:rsidRPr="00BC6F46">
        <w:t xml:space="preserve"> резервное время из-за ошибки в количестве фактически предусмотренных часов составляет 5 часов. Из них 1 час отводится на повторительно - обобщающие уроки  </w:t>
      </w:r>
      <w:r>
        <w:t>,4</w:t>
      </w:r>
      <w:r w:rsidR="00BC6F46" w:rsidRPr="00BC6F46">
        <w:t xml:space="preserve"> час</w:t>
      </w:r>
      <w:r>
        <w:t>а</w:t>
      </w:r>
      <w:r w:rsidR="00BC6F46" w:rsidRPr="00BC6F46">
        <w:t xml:space="preserve"> выделен</w:t>
      </w:r>
      <w:r>
        <w:t>о</w:t>
      </w:r>
      <w:r w:rsidR="00BC6F46" w:rsidRPr="00BC6F46">
        <w:t xml:space="preserve"> на изучение темы «Право как особая система норм».</w:t>
      </w:r>
    </w:p>
    <w:p w:rsidR="00BC6F46" w:rsidRPr="00BC6F46" w:rsidRDefault="00BC6F46" w:rsidP="00BC6F46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p w:rsidR="005B7323" w:rsidRPr="00BC6F46" w:rsidRDefault="005B7323" w:rsidP="005B7323">
      <w:pPr>
        <w:pStyle w:val="a3"/>
      </w:pPr>
    </w:p>
    <w:p w:rsidR="000327BB" w:rsidRPr="00BC6F46" w:rsidRDefault="005B7323" w:rsidP="000327BB">
      <w:pPr>
        <w:rPr>
          <w:rFonts w:ascii="Times New Roman" w:hAnsi="Times New Roman" w:cs="Times New Roman"/>
          <w:shd w:val="clear" w:color="auto" w:fill="FFFFFF"/>
        </w:rPr>
      </w:pPr>
      <w:r w:rsidRPr="00BC6F46">
        <w:rPr>
          <w:rFonts w:ascii="Times New Roman" w:hAnsi="Times New Roman" w:cs="Times New Roman"/>
          <w:b/>
          <w:shd w:val="clear" w:color="auto" w:fill="FFFFFF"/>
        </w:rPr>
        <w:tab/>
      </w:r>
      <w:proofErr w:type="gramStart"/>
      <w:r w:rsidR="00877ABD" w:rsidRPr="00BC6F46">
        <w:rPr>
          <w:rFonts w:ascii="Times New Roman" w:hAnsi="Times New Roman" w:cs="Times New Roman"/>
          <w:b/>
          <w:shd w:val="clear" w:color="auto" w:fill="FFFFFF"/>
        </w:rPr>
        <w:t xml:space="preserve">Формы организации образовательного процесса: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школьная лекция;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семинарское занятие с использованием документов учебника и привлечением дополнительных материалов из хрестоматий и др. источников;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уроки-практикумы на основе вопросов и заданий, данных до, внутри и после основного текста параграфа;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r w:rsidR="000327BB" w:rsidRPr="00BC6F46">
        <w:rPr>
          <w:rFonts w:ascii="Times New Roman" w:hAnsi="Times New Roman" w:cs="Times New Roman"/>
          <w:shd w:val="clear" w:color="auto" w:fill="FFFFFF"/>
        </w:rPr>
        <w:t>- работа с иллюстрированным материалом, который, как правило, носит дидактический характер;- использование интерактивных ресурсов на уроке, создание презентаций;</w:t>
      </w:r>
      <w:proofErr w:type="gramEnd"/>
      <w:r w:rsidR="000327BB" w:rsidRPr="00BC6F46">
        <w:rPr>
          <w:rFonts w:ascii="Times New Roman" w:hAnsi="Times New Roman" w:cs="Times New Roman"/>
          <w:shd w:val="clear" w:color="auto" w:fill="FFFFFF"/>
        </w:rPr>
        <w:t>- объяснение учителя и беседа с учащимися;- самостоятельная работа школьников с учебником, в том числе групповые задания;</w:t>
      </w:r>
      <w:r w:rsidR="006A77B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0327BB" w:rsidRPr="00BC6F46">
        <w:rPr>
          <w:rFonts w:ascii="Times New Roman" w:hAnsi="Times New Roman" w:cs="Times New Roman"/>
          <w:shd w:val="clear" w:color="auto" w:fill="FFFFFF"/>
        </w:rPr>
        <w:t>-в</w:t>
      </w:r>
      <w:proofErr w:type="gramEnd"/>
      <w:r w:rsidR="000327BB" w:rsidRPr="00BC6F46">
        <w:rPr>
          <w:rFonts w:ascii="Times New Roman" w:hAnsi="Times New Roman" w:cs="Times New Roman"/>
          <w:shd w:val="clear" w:color="auto" w:fill="FFFFFF"/>
        </w:rPr>
        <w:t>ыполнение заданий в рабочей тетради различного уровня сложности в соответствии с содержанием учебного процесса;- написание сочинений-эссе;- заслушивание сообщений, докладов учащихся с последующим обсуждением.</w:t>
      </w:r>
    </w:p>
    <w:p w:rsidR="005B7323" w:rsidRPr="00BC6F46" w:rsidRDefault="00877ABD" w:rsidP="000327BB">
      <w:pPr>
        <w:rPr>
          <w:rFonts w:ascii="Times New Roman" w:hAnsi="Times New Roman" w:cs="Times New Roman"/>
          <w:shd w:val="clear" w:color="auto" w:fill="FFFFFF"/>
        </w:rPr>
      </w:pPr>
      <w:r w:rsidRPr="00BC6F46">
        <w:rPr>
          <w:rFonts w:ascii="Times New Roman" w:hAnsi="Times New Roman" w:cs="Times New Roman"/>
          <w:shd w:val="clear" w:color="auto" w:fill="FFFFFF"/>
        </w:rPr>
        <w:t>.</w:t>
      </w:r>
    </w:p>
    <w:p w:rsidR="005B7323" w:rsidRPr="00BC6F46" w:rsidRDefault="005B7323" w:rsidP="005B7323">
      <w:pPr>
        <w:pStyle w:val="a3"/>
        <w:jc w:val="center"/>
        <w:rPr>
          <w:b/>
        </w:rPr>
      </w:pPr>
      <w:r w:rsidRPr="00BC6F46">
        <w:rPr>
          <w:b/>
        </w:rPr>
        <w:t>Состав УМК.</w:t>
      </w:r>
    </w:p>
    <w:p w:rsidR="005B7323" w:rsidRPr="00BC6F46" w:rsidRDefault="005B7323" w:rsidP="005B7323">
      <w:pPr>
        <w:spacing w:line="360" w:lineRule="auto"/>
        <w:ind w:left="360" w:firstLine="0"/>
        <w:contextualSpacing/>
        <w:rPr>
          <w:rFonts w:ascii="Times New Roman" w:hAnsi="Times New Roman" w:cs="Times New Roman"/>
        </w:rPr>
      </w:pPr>
      <w:r w:rsidRPr="00BC6F46">
        <w:rPr>
          <w:rFonts w:ascii="Times New Roman" w:hAnsi="Times New Roman" w:cs="Times New Roman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BC6F46">
        <w:rPr>
          <w:rFonts w:ascii="Times New Roman" w:hAnsi="Times New Roman" w:cs="Times New Roman"/>
        </w:rPr>
        <w:t>Л.Н.Боголюбова</w:t>
      </w:r>
      <w:proofErr w:type="spellEnd"/>
      <w:r w:rsidRPr="00BC6F46">
        <w:rPr>
          <w:rFonts w:ascii="Times New Roman" w:hAnsi="Times New Roman" w:cs="Times New Roman"/>
        </w:rPr>
        <w:t>.  Авторы: Боголюбов Л.Н., Городецкая Н.И., Иванова Л.Ф. и др. – М.; Просвещение, 2011</w:t>
      </w:r>
    </w:p>
    <w:p w:rsidR="005B7323" w:rsidRPr="00BC6F46" w:rsidRDefault="005B7323" w:rsidP="005B7323">
      <w:pPr>
        <w:pStyle w:val="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BC6F46">
        <w:t xml:space="preserve">Обществознание. 10 класс. Учебник для общеобразовательных учреждений. Под редакцией </w:t>
      </w:r>
      <w:proofErr w:type="spellStart"/>
      <w:r w:rsidRPr="00BC6F46">
        <w:t>Л.Н.Боголюбова</w:t>
      </w:r>
      <w:proofErr w:type="spellEnd"/>
      <w:r w:rsidRPr="00BC6F46">
        <w:t>, Ю.И. Аверьянова, Н.И Городецкой  - М.: Просвещение, 2010</w:t>
      </w:r>
    </w:p>
    <w:p w:rsidR="005B7323" w:rsidRPr="00BC6F46" w:rsidRDefault="005B7323" w:rsidP="005B7323">
      <w:pPr>
        <w:pStyle w:val="a3"/>
      </w:pPr>
      <w:r w:rsidRPr="00BC6F46">
        <w:t xml:space="preserve">     Школьный словарь по обществознанию/ под редакцией </w:t>
      </w:r>
      <w:proofErr w:type="spellStart"/>
      <w:r w:rsidRPr="00BC6F46">
        <w:t>Л.Н.Боголюбова</w:t>
      </w:r>
      <w:proofErr w:type="spellEnd"/>
      <w:r w:rsidRPr="00BC6F46">
        <w:t>. М</w:t>
      </w:r>
      <w:proofErr w:type="gramStart"/>
      <w:r w:rsidRPr="00BC6F46">
        <w:t xml:space="preserve"> .</w:t>
      </w:r>
      <w:proofErr w:type="gramEnd"/>
      <w:r w:rsidRPr="00BC6F46">
        <w:t>Просвещение, 2010</w:t>
      </w:r>
    </w:p>
    <w:p w:rsidR="005B7323" w:rsidRPr="00BC6F46" w:rsidRDefault="005B7323" w:rsidP="005B7323">
      <w:pPr>
        <w:pStyle w:val="1"/>
        <w:tabs>
          <w:tab w:val="clear" w:pos="709"/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  <w:r w:rsidRPr="00BC6F46">
        <w:t>Обществознание. Поурочные разработки. 10 класс: пособие для учителей: базовый уровень/под ред. Л.Н. Боголюбова Просвещение. 2012</w:t>
      </w:r>
    </w:p>
    <w:p w:rsidR="00877ABD" w:rsidRPr="00523AEE" w:rsidRDefault="00877ABD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p w:rsidR="00A726F4" w:rsidRPr="00523AEE" w:rsidRDefault="00A726F4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Требования к уровню подготовки учащихся 10 класса</w:t>
      </w:r>
      <w:r w:rsidRPr="00BC6F4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В результате изучения обществознания ученик должен:</w:t>
      </w:r>
    </w:p>
    <w:p w:rsidR="000327BB" w:rsidRPr="006A77BF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A77BF">
        <w:rPr>
          <w:rFonts w:ascii="Times New Roman" w:eastAsia="Times New Roman" w:hAnsi="Times New Roman" w:cs="Times New Roman"/>
          <w:b/>
          <w:color w:val="000000"/>
        </w:rPr>
        <w:t>Знать / понимать: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биосоциальную сущность человека, основные этапы и факторы социализации личности,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ме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сто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и роль человека в системе общественных отношений;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тенденции развития общества в целом как сложной динамической системы, а также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важней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ших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социальных институтов;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необходимость регулирования общественных отношений, сущность социальных норм,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меха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низмы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правового регулирования;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особенности социально-гуманитарного познания;</w:t>
      </w:r>
    </w:p>
    <w:p w:rsidR="000327BB" w:rsidRPr="006A77BF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A77BF">
        <w:rPr>
          <w:rFonts w:ascii="Times New Roman" w:eastAsia="Times New Roman" w:hAnsi="Times New Roman" w:cs="Times New Roman"/>
          <w:b/>
          <w:color w:val="000000"/>
        </w:rPr>
        <w:t>Уметь: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характеризовать основные социальные объекты, выделяя их существенные признаки,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законо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мерности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развития;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анализировать информацию о социальных объектах, выделяя их общие черты и различия,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ус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танавливать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соответствия между существенными чертами и признаками изученных социальных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яв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лений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и обществоведческими терминами и понятиями;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осуществлять поиск социальной информации, представленной в различных знаковых системах;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извлекать из неадаптированных оригинальных текстов знания по заданным темам;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системати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зировать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>, анализировать и обобщать неупорядоченную социальную информацию; различать в ней факты и мнения, аргументы и выводы;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подготовить устное выступление, творческую работу по социальной проблематике;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применять социально-экономические и гуманитарные знания в процессе решения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познава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тельных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задач по актуальным социальным проблемам;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A77BF">
        <w:rPr>
          <w:rFonts w:ascii="Times New Roman" w:eastAsia="Times New Roman" w:hAnsi="Times New Roman" w:cs="Times New Roman"/>
          <w:b/>
          <w:color w:val="000000"/>
        </w:rPr>
        <w:t xml:space="preserve">Использовать </w:t>
      </w:r>
      <w:r w:rsidRPr="00BC6F46">
        <w:rPr>
          <w:rFonts w:ascii="Times New Roman" w:eastAsia="Times New Roman" w:hAnsi="Times New Roman" w:cs="Times New Roman"/>
          <w:color w:val="000000"/>
        </w:rPr>
        <w:t xml:space="preserve">приобретенные знания и умения в практической деятельности и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повседнев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ной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жизни для: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успешного выполнения типичных социальных ролей, сознательного взаимодействия с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различ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ными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социальными институтами;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совершенствования собственной познавательной деятельности;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соци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альной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информации;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решения практических жизненных проблем, возникающих в социальной деятельности;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ориентировки в актуальных общественных событиях и процессах; определения личной и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граж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данской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позиции;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предвидения возможных последствий определенных социальных действий;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оценки происходящих событий и поведения людей с точки зрения морали и права;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- реализации и защиты прав человека и гражданина, осознанного выполнения гражданских </w:t>
      </w:r>
      <w:proofErr w:type="spellStart"/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обя</w:t>
      </w:r>
      <w:proofErr w:type="spellEnd"/>
      <w:r w:rsidRPr="00BC6F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C6F46">
        <w:rPr>
          <w:rFonts w:ascii="Times New Roman" w:eastAsia="Times New Roman" w:hAnsi="Times New Roman" w:cs="Times New Roman"/>
          <w:color w:val="000000"/>
        </w:rPr>
        <w:t>занностей</w:t>
      </w:r>
      <w:proofErr w:type="spellEnd"/>
      <w:proofErr w:type="gramEnd"/>
      <w:r w:rsidRPr="00BC6F46">
        <w:rPr>
          <w:rFonts w:ascii="Times New Roman" w:eastAsia="Times New Roman" w:hAnsi="Times New Roman" w:cs="Times New Roman"/>
          <w:color w:val="000000"/>
        </w:rPr>
        <w:t>;</w:t>
      </w:r>
    </w:p>
    <w:p w:rsidR="000327BB" w:rsidRPr="00BC6F46" w:rsidRDefault="000327BB" w:rsidP="000327BB">
      <w:pPr>
        <w:shd w:val="clear" w:color="auto" w:fill="FFFFFF"/>
        <w:autoSpaceDE/>
        <w:autoSpaceDN/>
        <w:adjustRightInd/>
        <w:spacing w:line="24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0327BB" w:rsidRPr="006A77BF" w:rsidRDefault="000327BB" w:rsidP="000327BB">
      <w:pPr>
        <w:shd w:val="clear" w:color="auto" w:fill="FFFFFF"/>
        <w:autoSpaceDE/>
        <w:autoSpaceDN/>
        <w:adjustRightInd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           </w:t>
      </w:r>
      <w:r w:rsidRPr="006A77BF">
        <w:rPr>
          <w:rFonts w:ascii="Times New Roman" w:eastAsia="Times New Roman" w:hAnsi="Times New Roman" w:cs="Times New Roman"/>
          <w:b/>
          <w:color w:val="000000"/>
        </w:rPr>
        <w:t>Приоритетными умениями и навыками, универсальными способами деятельности и ключевыми компетенциями являются: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lastRenderedPageBreak/>
        <w:t>Объяснение изученных положений на предлагаемых конкретных примерах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Решение познавательных и практических задач, отражающих типичные социальные ситуации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Умение обосновывать суждения, давать определения, приводить доказательства;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Выбор вида чтения в соответствии с поставленной цель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ю(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ознакомительное, просмотровое, поисковое и др.)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Работа с текстами различных стилей, понимание их специфики; адекватное восприятие языка СМИ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умениями отвечать на вопрос: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>«Что произойдет, если…»);</w:t>
      </w:r>
      <w:proofErr w:type="gramEnd"/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Формулирование полученных результатов;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Создание собственных произведений, идеальных моделей  социальных  объектов, процессов, явлений, в том числе с использованием мультимедийных технологий;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 xml:space="preserve"> презентации результатов познавательной и практической деятельности;</w:t>
      </w:r>
    </w:p>
    <w:p w:rsidR="000327BB" w:rsidRPr="00BC6F46" w:rsidRDefault="000327BB" w:rsidP="000327BB">
      <w:pPr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BC6F46">
        <w:rPr>
          <w:rFonts w:ascii="Times New Roman" w:eastAsia="Times New Roman" w:hAnsi="Times New Roman" w:cs="Times New Roman"/>
          <w:color w:val="000000"/>
        </w:rPr>
        <w:t xml:space="preserve">Владение основными видами публичных выступлений </w:t>
      </w:r>
      <w:proofErr w:type="gramStart"/>
      <w:r w:rsidRPr="00BC6F4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BC6F46">
        <w:rPr>
          <w:rFonts w:ascii="Times New Roman" w:eastAsia="Times New Roman" w:hAnsi="Times New Roman" w:cs="Times New Roman"/>
          <w:color w:val="000000"/>
        </w:rPr>
        <w:t>высказывание, монолог, дискуссия, полемика), следование этическим нормам и правилам ведения диалога ;</w:t>
      </w:r>
    </w:p>
    <w:p w:rsidR="00877ABD" w:rsidRPr="00BC6F46" w:rsidRDefault="00877ABD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p w:rsidR="005E41DF" w:rsidRPr="004C251F" w:rsidRDefault="005E41DF" w:rsidP="005E41DF">
      <w:pPr>
        <w:shd w:val="clear" w:color="auto" w:fill="FFFFFF"/>
        <w:autoSpaceDE/>
        <w:autoSpaceDN/>
        <w:adjustRightInd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4C251F">
        <w:rPr>
          <w:rFonts w:ascii="Times New Roman" w:eastAsia="Times New Roman" w:hAnsi="Times New Roman" w:cs="Times New Roman"/>
          <w:b/>
          <w:bCs/>
          <w:color w:val="000000"/>
        </w:rPr>
        <w:t>СОДЕРЖАНИЕ  УЧЕБНОГО ПРЕДМЕТА</w:t>
      </w:r>
    </w:p>
    <w:p w:rsidR="005B7323" w:rsidRPr="005E41DF" w:rsidRDefault="00877ABD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  <w:rPr>
          <w:b/>
        </w:rPr>
      </w:pPr>
      <w:r w:rsidRPr="005E41DF">
        <w:rPr>
          <w:b/>
        </w:rPr>
        <w:t>Раздел I. «Общество и человек» (16 ч)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rPr>
          <w:b/>
          <w:bCs/>
        </w:rPr>
        <w:t>Тема. Общество (4 ч)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Общество как совместная жизнедеятельность людей. Общество и природа. Общество и культура. Науки об обществе.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rPr>
          <w:b/>
          <w:bCs/>
        </w:rPr>
        <w:t>Тема</w:t>
      </w:r>
      <w:proofErr w:type="gramStart"/>
      <w:r w:rsidRPr="00BC6F46">
        <w:rPr>
          <w:b/>
          <w:bCs/>
        </w:rPr>
        <w:t xml:space="preserve"> .</w:t>
      </w:r>
      <w:proofErr w:type="gramEnd"/>
      <w:r w:rsidRPr="00BC6F46">
        <w:rPr>
          <w:b/>
          <w:bCs/>
        </w:rPr>
        <w:t xml:space="preserve"> Человек (12 ч.)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Природа человека. Человек как продукт биологической, социальной и культурной эволюции. Цель и смысл жизни человека. Науки о человеке.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Человек как духовное существо. Духовный мир человека. Мировоззрение. Ценностные ориентиры личности. Патриотизм и гражданственность.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Деятельность как способ существования людей. Деятельность и ее мотивация. Многообразие деятельности. Сознание и дея</w:t>
      </w:r>
      <w:r w:rsidRPr="00BC6F46">
        <w:softHyphen/>
        <w:t>тельность</w:t>
      </w:r>
      <w:proofErr w:type="gramStart"/>
      <w:r w:rsidRPr="00BC6F46">
        <w:t>..</w:t>
      </w:r>
      <w:proofErr w:type="gramEnd"/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lastRenderedPageBreak/>
        <w:t>Познание и знание. Познание мира: чувственное и рацио</w:t>
      </w:r>
      <w:r w:rsidRPr="00BC6F46">
        <w:softHyphen/>
        <w:t>нальное, истинное и ложное. Истина и ее критерии. Многооб</w:t>
      </w:r>
      <w:r w:rsidRPr="00BC6F46">
        <w:softHyphen/>
        <w:t>разие форм человеческого знания. Социальное и гуманитарное знание.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Человек в системе социальных связей. Личность, факторы, влияющие на ее формирование. Самосознание и самореализа</w:t>
      </w:r>
      <w:r w:rsidRPr="00BC6F46">
        <w:softHyphen/>
        <w:t>ция. Социальное поведение. Единство свободы и ответственно</w:t>
      </w:r>
      <w:r w:rsidRPr="00BC6F46">
        <w:softHyphen/>
        <w:t>сти личности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  <w:jc w:val="center"/>
      </w:pPr>
      <w:r w:rsidRPr="00BC6F46">
        <w:rPr>
          <w:b/>
          <w:bCs/>
        </w:rPr>
        <w:t>Раздел</w:t>
      </w:r>
      <w:r w:rsidRPr="00BC6F46">
        <w:rPr>
          <w:rStyle w:val="apple-converted-space"/>
          <w:b/>
          <w:bCs/>
        </w:rPr>
        <w:t> </w:t>
      </w:r>
      <w:r w:rsidRPr="00BC6F46">
        <w:rPr>
          <w:b/>
          <w:bCs/>
        </w:rPr>
        <w:t>II. «Основные сферы общественной жизни» (38 ч.)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  <w:jc w:val="center"/>
      </w:pPr>
      <w:r w:rsidRPr="00BC6F46">
        <w:rPr>
          <w:b/>
          <w:bCs/>
        </w:rPr>
        <w:t>Тема: «Духовная культура» (8 ч.)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proofErr w:type="spellStart"/>
      <w:r w:rsidRPr="00BC6F46">
        <w:t>Духовнаяжизнь</w:t>
      </w:r>
      <w:proofErr w:type="spellEnd"/>
      <w:r w:rsidRPr="00BC6F46">
        <w:t xml:space="preserve"> общества. Культура и духовная жизнь. Фор</w:t>
      </w:r>
      <w:r w:rsidRPr="00BC6F46">
        <w:softHyphen/>
        <w:t xml:space="preserve">мы и разновидности </w:t>
      </w:r>
      <w:proofErr w:type="spellStart"/>
      <w:r w:rsidRPr="00BC6F46">
        <w:t>культуры</w:t>
      </w:r>
      <w:proofErr w:type="gramStart"/>
      <w:r w:rsidRPr="00BC6F46">
        <w:t>:н</w:t>
      </w:r>
      <w:proofErr w:type="gramEnd"/>
      <w:r w:rsidRPr="00BC6F46">
        <w:t>ародная</w:t>
      </w:r>
      <w:proofErr w:type="spellEnd"/>
      <w:r w:rsidRPr="00BC6F46">
        <w:t xml:space="preserve">, массовая и элитарная. Диалог культур. Средства массовой информации. Наука и образование. Наука, ее роль в </w:t>
      </w:r>
      <w:proofErr w:type="spellStart"/>
      <w:r w:rsidRPr="00BC6F46">
        <w:t>современноммире</w:t>
      </w:r>
      <w:proofErr w:type="spellEnd"/>
      <w:r w:rsidRPr="00BC6F46">
        <w:t xml:space="preserve">. Этика ученого. Непрерывное образование и самообразование. </w:t>
      </w:r>
      <w:proofErr w:type="spellStart"/>
      <w:r w:rsidRPr="00BC6F46">
        <w:t>Моральи</w:t>
      </w:r>
      <w:proofErr w:type="spellEnd"/>
      <w:r w:rsidRPr="00BC6F46">
        <w:t xml:space="preserve"> религия. Мораль, ее категории. Религия, ее роль </w:t>
      </w:r>
      <w:proofErr w:type="spellStart"/>
      <w:r w:rsidRPr="00BC6F46">
        <w:t>вжизни</w:t>
      </w:r>
      <w:proofErr w:type="spellEnd"/>
      <w:r w:rsidRPr="00BC6F46">
        <w:t xml:space="preserve"> общества. Нравственная культура. Искусство и духовная жизнь. Искусство, его формы</w:t>
      </w:r>
      <w:r w:rsidRPr="00BC6F46">
        <w:rPr>
          <w:b/>
          <w:bCs/>
        </w:rPr>
        <w:t>,</w:t>
      </w:r>
      <w:r w:rsidRPr="00BC6F46">
        <w:rPr>
          <w:rStyle w:val="apple-converted-space"/>
          <w:b/>
          <w:bCs/>
        </w:rPr>
        <w:t> </w:t>
      </w:r>
      <w:r w:rsidRPr="00BC6F46">
        <w:t>основ</w:t>
      </w:r>
      <w:r w:rsidRPr="00BC6F46">
        <w:softHyphen/>
        <w:t xml:space="preserve">ные направления. Эстетическая </w:t>
      </w:r>
      <w:proofErr w:type="spellStart"/>
      <w:r w:rsidRPr="00BC6F46">
        <w:t>культура</w:t>
      </w:r>
      <w:proofErr w:type="gramStart"/>
      <w:r w:rsidRPr="00BC6F46">
        <w:t>.Т</w:t>
      </w:r>
      <w:proofErr w:type="gramEnd"/>
      <w:r w:rsidRPr="00BC6F46">
        <w:t>енденции</w:t>
      </w:r>
      <w:proofErr w:type="spellEnd"/>
      <w:r w:rsidRPr="00BC6F46">
        <w:t xml:space="preserve"> духовной жизни современной России.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  <w:jc w:val="center"/>
      </w:pPr>
      <w:r w:rsidRPr="00BC6F46">
        <w:rPr>
          <w:b/>
          <w:bCs/>
        </w:rPr>
        <w:t>Тема: «Экономическая сфера» (4 ч.)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Роль экономики в жизни общества. Экономика как подсис</w:t>
      </w:r>
      <w:r w:rsidRPr="00BC6F46">
        <w:softHyphen/>
        <w:t>тема общества. Экономика как основа жизнеобеспечения обще</w:t>
      </w:r>
      <w:r w:rsidRPr="00BC6F46">
        <w:softHyphen/>
        <w:t>ства. Экономика и социальная структура. Взаимовлияние эконо</w:t>
      </w:r>
      <w:r w:rsidRPr="00BC6F46">
        <w:softHyphen/>
        <w:t>мики и политики. Экономическая культура. Экономический интерес, экономи</w:t>
      </w:r>
      <w:r w:rsidRPr="00BC6F46">
        <w:softHyphen/>
        <w:t xml:space="preserve">ческое поведение. Свобода </w:t>
      </w:r>
      <w:proofErr w:type="spellStart"/>
      <w:r w:rsidRPr="00BC6F46">
        <w:t>экономическойдеятельности</w:t>
      </w:r>
      <w:proofErr w:type="spellEnd"/>
      <w:r w:rsidRPr="00BC6F46">
        <w:t xml:space="preserve"> и соци</w:t>
      </w:r>
      <w:r w:rsidRPr="00BC6F46">
        <w:softHyphen/>
        <w:t xml:space="preserve">альная ответственность хозяйствующего </w:t>
      </w:r>
      <w:proofErr w:type="spellStart"/>
      <w:r w:rsidRPr="00BC6F46">
        <w:t>субъекта</w:t>
      </w:r>
      <w:proofErr w:type="gramStart"/>
      <w:r w:rsidRPr="00BC6F46">
        <w:t>.К</w:t>
      </w:r>
      <w:proofErr w:type="gramEnd"/>
      <w:r w:rsidRPr="00BC6F46">
        <w:t>ультура</w:t>
      </w:r>
      <w:proofErr w:type="spellEnd"/>
      <w:r w:rsidRPr="00BC6F46">
        <w:t xml:space="preserve"> про</w:t>
      </w:r>
      <w:r w:rsidRPr="00BC6F46">
        <w:softHyphen/>
        <w:t>изводства и потребления.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  <w:jc w:val="center"/>
      </w:pPr>
      <w:r w:rsidRPr="00BC6F46">
        <w:rPr>
          <w:b/>
          <w:bCs/>
        </w:rPr>
        <w:t>Тема: «Социальная сфера» (14 ч.)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Социальная структура. Многообразие социальных групп. Не</w:t>
      </w:r>
      <w:r w:rsidRPr="00BC6F46">
        <w:softHyphen/>
        <w:t xml:space="preserve">равенство </w:t>
      </w:r>
      <w:proofErr w:type="spellStart"/>
      <w:r w:rsidRPr="00BC6F46">
        <w:t>исоциальная</w:t>
      </w:r>
      <w:proofErr w:type="spellEnd"/>
      <w:r w:rsidRPr="00BC6F46">
        <w:t xml:space="preserve"> стратификация. Социальные интересы. Социальная мобильность. Социальные взаимодействия. Социальные отношения. Социальный конфликт. Социальные аспекты тру</w:t>
      </w:r>
      <w:r w:rsidRPr="00BC6F46">
        <w:softHyphen/>
        <w:t>да. Культура труда. Социальные нормы и отклоняющееся поведение. Многооб</w:t>
      </w:r>
      <w:r w:rsidRPr="00BC6F46">
        <w:softHyphen/>
        <w:t xml:space="preserve">разие социальных норм. </w:t>
      </w:r>
      <w:proofErr w:type="spellStart"/>
      <w:r w:rsidRPr="00BC6F46">
        <w:t>Девиантное</w:t>
      </w:r>
      <w:proofErr w:type="spellEnd"/>
      <w:r w:rsidRPr="00BC6F46">
        <w:t xml:space="preserve"> поведение, его причины </w:t>
      </w:r>
      <w:proofErr w:type="spellStart"/>
      <w:r w:rsidRPr="00BC6F46">
        <w:t>ипрофилактика</w:t>
      </w:r>
      <w:proofErr w:type="spellEnd"/>
      <w:r w:rsidRPr="00BC6F46">
        <w:t>. Социальный контроль и самоконтроль. Национальные отношения. Этнические общности. Межна</w:t>
      </w:r>
      <w:r w:rsidRPr="00BC6F46">
        <w:softHyphen/>
        <w:t xml:space="preserve">циональное сотрудничество и межнациональные конфликты. </w:t>
      </w:r>
      <w:proofErr w:type="spellStart"/>
      <w:r w:rsidRPr="00BC6F46">
        <w:t>Национальнаяполитика</w:t>
      </w:r>
      <w:proofErr w:type="spellEnd"/>
      <w:r w:rsidRPr="00BC6F46">
        <w:t>. Культура межнациональных от</w:t>
      </w:r>
      <w:r w:rsidRPr="00BC6F46">
        <w:softHyphen/>
        <w:t xml:space="preserve">ношений. Семья и быт. Семья как социальный </w:t>
      </w:r>
      <w:proofErr w:type="spellStart"/>
      <w:r w:rsidRPr="00BC6F46">
        <w:t>институт</w:t>
      </w:r>
      <w:proofErr w:type="gramStart"/>
      <w:r w:rsidRPr="00BC6F46">
        <w:t>.С</w:t>
      </w:r>
      <w:proofErr w:type="gramEnd"/>
      <w:r w:rsidRPr="00BC6F46">
        <w:t>емья</w:t>
      </w:r>
      <w:proofErr w:type="spellEnd"/>
      <w:r w:rsidRPr="00BC6F46">
        <w:t xml:space="preserve"> в со</w:t>
      </w:r>
      <w:r w:rsidRPr="00BC6F46">
        <w:softHyphen/>
        <w:t>временном обществе. Бытовые отношения. Культура бытовых отношений. Молодежь в современном обществе. Молодежь как соци</w:t>
      </w:r>
      <w:r w:rsidRPr="00BC6F46">
        <w:softHyphen/>
        <w:t xml:space="preserve">альная группа. Развитие </w:t>
      </w:r>
      <w:proofErr w:type="spellStart"/>
      <w:r w:rsidRPr="00BC6F46">
        <w:t>социальныхролей</w:t>
      </w:r>
      <w:proofErr w:type="spellEnd"/>
      <w:r w:rsidRPr="00BC6F46">
        <w:t xml:space="preserve"> </w:t>
      </w:r>
      <w:proofErr w:type="spellStart"/>
      <w:r w:rsidRPr="00BC6F46">
        <w:t>вюношеском</w:t>
      </w:r>
      <w:proofErr w:type="spellEnd"/>
      <w:r w:rsidRPr="00BC6F46">
        <w:t xml:space="preserve"> </w:t>
      </w:r>
      <w:proofErr w:type="spellStart"/>
      <w:r w:rsidRPr="00BC6F46">
        <w:t>возра</w:t>
      </w:r>
      <w:r w:rsidRPr="00BC6F46">
        <w:softHyphen/>
        <w:t>сте</w:t>
      </w:r>
      <w:proofErr w:type="gramStart"/>
      <w:r w:rsidRPr="00BC6F46">
        <w:t>.М</w:t>
      </w:r>
      <w:proofErr w:type="gramEnd"/>
      <w:r w:rsidRPr="00BC6F46">
        <w:t>олодежная</w:t>
      </w:r>
      <w:proofErr w:type="spellEnd"/>
      <w:r w:rsidRPr="00BC6F46">
        <w:t xml:space="preserve"> субкультура. Социальные процессы в современной России.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  <w:jc w:val="center"/>
      </w:pPr>
      <w:r w:rsidRPr="00BC6F46">
        <w:rPr>
          <w:b/>
          <w:bCs/>
        </w:rPr>
        <w:t>Тема: «Политическая сфера» (11 ч.)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 xml:space="preserve">Политика </w:t>
      </w:r>
      <w:proofErr w:type="spellStart"/>
      <w:r w:rsidRPr="00BC6F46">
        <w:t>ивласть</w:t>
      </w:r>
      <w:proofErr w:type="spellEnd"/>
      <w:r w:rsidRPr="00BC6F46">
        <w:t>. Политика и общество. Политические ин</w:t>
      </w:r>
      <w:r w:rsidRPr="00BC6F46">
        <w:softHyphen/>
        <w:t xml:space="preserve">ституты и отношения. Власть, ее происхождение и виды. Политическая система. Структура и функции политической системы. Государство в политической </w:t>
      </w:r>
      <w:proofErr w:type="spellStart"/>
      <w:r w:rsidRPr="00BC6F46">
        <w:t>системе</w:t>
      </w:r>
      <w:proofErr w:type="gramStart"/>
      <w:r w:rsidRPr="00BC6F46">
        <w:t>.П</w:t>
      </w:r>
      <w:proofErr w:type="gramEnd"/>
      <w:r w:rsidRPr="00BC6F46">
        <w:t>олитические</w:t>
      </w:r>
      <w:proofErr w:type="spellEnd"/>
      <w:r w:rsidRPr="00BC6F46">
        <w:t xml:space="preserve"> режимы. Демократия, ее основные ценности и признаки. Демократические реформы в России. Политическая жизнь современной России. Гражданское общество и правовое государство. Основные черты гражданского общества. Правовое государство, его </w:t>
      </w:r>
      <w:proofErr w:type="spellStart"/>
      <w:r w:rsidRPr="00BC6F46">
        <w:t>при</w:t>
      </w:r>
      <w:r w:rsidRPr="00BC6F46">
        <w:softHyphen/>
        <w:t>знаки</w:t>
      </w:r>
      <w:proofErr w:type="gramStart"/>
      <w:r w:rsidRPr="00BC6F46">
        <w:t>.Д</w:t>
      </w:r>
      <w:proofErr w:type="gramEnd"/>
      <w:r w:rsidRPr="00BC6F46">
        <w:t>емократические</w:t>
      </w:r>
      <w:proofErr w:type="spellEnd"/>
      <w:r w:rsidRPr="00BC6F46">
        <w:t xml:space="preserve"> выборы и политические партии. Избира</w:t>
      </w:r>
      <w:r w:rsidRPr="00BC6F46">
        <w:softHyphen/>
        <w:t xml:space="preserve">тельные </w:t>
      </w:r>
      <w:proofErr w:type="spellStart"/>
      <w:r w:rsidRPr="00BC6F46">
        <w:t>системы</w:t>
      </w:r>
      <w:proofErr w:type="gramStart"/>
      <w:r w:rsidRPr="00BC6F46">
        <w:t>.М</w:t>
      </w:r>
      <w:proofErr w:type="gramEnd"/>
      <w:r w:rsidRPr="00BC6F46">
        <w:t>ногопартийность</w:t>
      </w:r>
      <w:proofErr w:type="spellEnd"/>
      <w:r w:rsidRPr="00BC6F46">
        <w:t>. Политическая идеология. Средства массовой коммуникации, их роль в политиче</w:t>
      </w:r>
      <w:r w:rsidRPr="00BC6F46">
        <w:softHyphen/>
        <w:t>ской жизни общества.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t>Участие граждан в политической жизни. Политический про</w:t>
      </w:r>
      <w:r w:rsidRPr="00BC6F46">
        <w:softHyphen/>
        <w:t>цесс. Политическое участие. Политическая культура.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  <w:jc w:val="center"/>
      </w:pPr>
      <w:r w:rsidRPr="00BC6F46">
        <w:rPr>
          <w:b/>
          <w:bCs/>
        </w:rPr>
        <w:t>Раздел</w:t>
      </w:r>
      <w:r w:rsidRPr="00BC6F46">
        <w:rPr>
          <w:rStyle w:val="apple-converted-space"/>
          <w:b/>
          <w:bCs/>
        </w:rPr>
        <w:t> </w:t>
      </w:r>
      <w:r w:rsidRPr="00BC6F46">
        <w:rPr>
          <w:b/>
          <w:bCs/>
        </w:rPr>
        <w:t>III. «Право» (10 ч)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rPr>
          <w:b/>
          <w:bCs/>
        </w:rPr>
        <w:t>Тема 7. Право как особая система норм (10 ч)</w:t>
      </w:r>
    </w:p>
    <w:p w:rsidR="00877ABD" w:rsidRPr="00BC6F46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lastRenderedPageBreak/>
        <w:t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</w:t>
      </w:r>
      <w:r w:rsidRPr="00BC6F46">
        <w:softHyphen/>
        <w:t>ветственности. Система судебной защиты прав человека. Разви</w:t>
      </w:r>
      <w:r w:rsidRPr="00BC6F46">
        <w:softHyphen/>
        <w:t xml:space="preserve">тие права в современной </w:t>
      </w:r>
      <w:proofErr w:type="spellStart"/>
      <w:r w:rsidRPr="00BC6F46">
        <w:t>России</w:t>
      </w:r>
      <w:proofErr w:type="gramStart"/>
      <w:r w:rsidRPr="00BC6F46">
        <w:t>.С</w:t>
      </w:r>
      <w:proofErr w:type="gramEnd"/>
      <w:r w:rsidRPr="00BC6F46">
        <w:t>овременное</w:t>
      </w:r>
      <w:proofErr w:type="spellEnd"/>
      <w:r w:rsidRPr="00BC6F46">
        <w:t xml:space="preserve"> российское законодательство. Основы государственного, административного, гражданского, трудового, семей</w:t>
      </w:r>
      <w:r w:rsidRPr="00BC6F46">
        <w:softHyphen/>
        <w:t xml:space="preserve">ного и уголовного права. Правовая защита </w:t>
      </w:r>
      <w:proofErr w:type="spellStart"/>
      <w:r w:rsidRPr="00BC6F46">
        <w:t>природы</w:t>
      </w:r>
      <w:proofErr w:type="gramStart"/>
      <w:r w:rsidRPr="00BC6F46">
        <w:t>.П</w:t>
      </w:r>
      <w:proofErr w:type="gramEnd"/>
      <w:r w:rsidRPr="00BC6F46">
        <w:t>редпосылки</w:t>
      </w:r>
      <w:proofErr w:type="spellEnd"/>
      <w:r w:rsidRPr="00BC6F46">
        <w:t xml:space="preserve"> правомерного поведения. Правосознание. Правовая культура.</w:t>
      </w:r>
    </w:p>
    <w:p w:rsidR="005E41DF" w:rsidRDefault="00877ABD" w:rsidP="00877ABD">
      <w:pPr>
        <w:pStyle w:val="a4"/>
        <w:shd w:val="clear" w:color="auto" w:fill="FFFFFF"/>
        <w:spacing w:before="0" w:beforeAutospacing="0" w:after="150" w:afterAutospacing="0"/>
      </w:pPr>
      <w:r w:rsidRPr="00BC6F46">
        <w:rPr>
          <w:b/>
          <w:bCs/>
        </w:rPr>
        <w:t>Заключительные уроки (2ч.)</w:t>
      </w:r>
      <w:r w:rsidR="005E41DF" w:rsidRPr="005E41DF">
        <w:t xml:space="preserve"> </w:t>
      </w:r>
    </w:p>
    <w:p w:rsidR="00877ABD" w:rsidRDefault="005E41DF" w:rsidP="00877ABD">
      <w:pPr>
        <w:pStyle w:val="a4"/>
        <w:shd w:val="clear" w:color="auto" w:fill="FFFFFF"/>
        <w:spacing w:before="0" w:beforeAutospacing="0" w:after="150" w:afterAutospacing="0"/>
        <w:rPr>
          <w:b/>
          <w:bCs/>
        </w:rPr>
      </w:pPr>
      <w:r w:rsidRPr="00BC6F46">
        <w:t xml:space="preserve">Общество в развитии. </w:t>
      </w:r>
      <w:proofErr w:type="spellStart"/>
      <w:r w:rsidRPr="00BC6F46">
        <w:t>Многовариантность</w:t>
      </w:r>
      <w:proofErr w:type="spellEnd"/>
      <w:r w:rsidRPr="00BC6F46">
        <w:t xml:space="preserve"> общественного развития. Прогресс и </w:t>
      </w:r>
      <w:proofErr w:type="spellStart"/>
      <w:r w:rsidRPr="00BC6F46">
        <w:t>регресс</w:t>
      </w:r>
      <w:proofErr w:type="gramStart"/>
      <w:r w:rsidRPr="00BC6F46">
        <w:t>.С</w:t>
      </w:r>
      <w:proofErr w:type="gramEnd"/>
      <w:r w:rsidRPr="00BC6F46">
        <w:t>овременный</w:t>
      </w:r>
      <w:proofErr w:type="spellEnd"/>
      <w:r w:rsidRPr="00BC6F46">
        <w:t xml:space="preserve"> мир и его противо</w:t>
      </w:r>
      <w:r w:rsidRPr="00BC6F46">
        <w:softHyphen/>
        <w:t>речия</w:t>
      </w:r>
    </w:p>
    <w:p w:rsidR="005E41DF" w:rsidRPr="00BC6F46" w:rsidRDefault="005E41DF" w:rsidP="00877ABD">
      <w:pPr>
        <w:pStyle w:val="a4"/>
        <w:shd w:val="clear" w:color="auto" w:fill="FFFFFF"/>
        <w:spacing w:before="0" w:beforeAutospacing="0" w:after="150" w:afterAutospacing="0"/>
      </w:pPr>
      <w:r>
        <w:rPr>
          <w:b/>
          <w:bCs/>
        </w:rPr>
        <w:t>Резерв 4ч</w:t>
      </w:r>
    </w:p>
    <w:p w:rsidR="00F65037" w:rsidRPr="006A77BF" w:rsidRDefault="00F65037" w:rsidP="006A77BF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A77BF">
        <w:rPr>
          <w:b/>
        </w:rPr>
        <w:t>Календарно-тематическое планирование</w:t>
      </w:r>
    </w:p>
    <w:p w:rsidR="00F65037" w:rsidRPr="00366A5A" w:rsidRDefault="00F65037" w:rsidP="006A77BF">
      <w:pPr>
        <w:pStyle w:val="a3"/>
        <w:shd w:val="clear" w:color="auto" w:fill="FFFFFF"/>
        <w:ind w:left="19" w:right="-1" w:firstLine="283"/>
        <w:rPr>
          <w:b/>
        </w:rPr>
      </w:pPr>
      <w:r w:rsidRPr="00366A5A">
        <w:t>Количество часов по программе</w:t>
      </w:r>
      <w:r w:rsidRPr="00366A5A">
        <w:rPr>
          <w:b/>
        </w:rPr>
        <w:t>: 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5884"/>
        <w:gridCol w:w="1474"/>
        <w:gridCol w:w="2306"/>
        <w:gridCol w:w="3240"/>
      </w:tblGrid>
      <w:tr w:rsidR="00F65037" w:rsidRPr="00894CDE" w:rsidTr="00F65037">
        <w:trPr>
          <w:trHeight w:hRule="exact" w:val="407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Наименование тем, разделов, уроков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>дата</w:t>
            </w:r>
          </w:p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</w:p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</w:p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д/з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CB7F9D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 xml:space="preserve">Раздел </w:t>
            </w:r>
            <w:r w:rsidRPr="00894CDE">
              <w:rPr>
                <w:rFonts w:ascii="Times New Roman" w:hAnsi="Times New Roman"/>
                <w:b/>
                <w:lang w:val="en-US"/>
              </w:rPr>
              <w:t>I</w:t>
            </w:r>
            <w:r w:rsidRPr="00894CDE">
              <w:rPr>
                <w:rFonts w:ascii="Times New Roman" w:hAnsi="Times New Roman"/>
                <w:b/>
              </w:rPr>
              <w:t>. Общество и человек</w:t>
            </w:r>
            <w:r w:rsidRPr="00894CD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16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  <w:i/>
              </w:rPr>
              <w:t>Глава 1. Общество</w:t>
            </w:r>
            <w:r w:rsidRPr="00894CDE">
              <w:rPr>
                <w:rFonts w:ascii="Times New Roman" w:hAnsi="Times New Roman"/>
                <w:b/>
              </w:rPr>
              <w:t xml:space="preserve"> .</w:t>
            </w:r>
            <w:r w:rsidRPr="00894CDE">
              <w:rPr>
                <w:rFonts w:ascii="Times New Roman" w:hAnsi="Times New Roman"/>
                <w:b/>
                <w:lang w:val="en-US"/>
              </w:rPr>
              <w:t xml:space="preserve">  5</w:t>
            </w:r>
          </w:p>
        </w:tc>
      </w:tr>
      <w:tr w:rsidR="00F65037" w:rsidRPr="00894CDE" w:rsidTr="00F65037">
        <w:trPr>
          <w:trHeight w:hRule="exact" w:val="641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</w:rPr>
              <w:t>1</w:t>
            </w:r>
            <w:r w:rsidRPr="00894CDE">
              <w:rPr>
                <w:rFonts w:ascii="Times New Roman" w:hAnsi="Times New Roman"/>
                <w:lang w:val="en-US"/>
              </w:rPr>
              <w:t>-2</w:t>
            </w:r>
          </w:p>
        </w:tc>
        <w:tc>
          <w:tcPr>
            <w:tcW w:w="5884" w:type="dxa"/>
            <w:shd w:val="clear" w:color="auto" w:fill="auto"/>
          </w:tcPr>
          <w:p w:rsidR="00F65037" w:rsidRPr="006C507A" w:rsidRDefault="00F65037" w:rsidP="006C01CA">
            <w:pPr>
              <w:pStyle w:val="a3"/>
            </w:pPr>
            <w:r>
              <w:t>Общество как совместная жизнедеятельность людей</w:t>
            </w:r>
          </w:p>
          <w:p w:rsidR="00F65037" w:rsidRPr="00894CDE" w:rsidRDefault="00F65037" w:rsidP="006C01CA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6C01CA" w:rsidRDefault="006C01CA" w:rsidP="00F6503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5,7.09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6C01CA">
              <w:rPr>
                <w:rFonts w:ascii="Times New Roman" w:hAnsi="Times New Roman"/>
              </w:rPr>
              <w:t>3-4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Общество как динамическая система</w:t>
            </w:r>
          </w:p>
        </w:tc>
        <w:tc>
          <w:tcPr>
            <w:tcW w:w="1474" w:type="dxa"/>
            <w:shd w:val="clear" w:color="auto" w:fill="auto"/>
          </w:tcPr>
          <w:p w:rsidR="00F65037" w:rsidRPr="006C01CA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6C01CA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6C01CA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6C01CA">
              <w:rPr>
                <w:rFonts w:ascii="Times New Roman" w:hAnsi="Times New Roman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6C01CA" w:rsidRDefault="00F65037" w:rsidP="006C01CA">
            <w:pPr>
              <w:rPr>
                <w:rFonts w:ascii="Times New Roman" w:hAnsi="Times New Roman"/>
                <w:b/>
                <w:i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894CDE">
              <w:rPr>
                <w:rFonts w:ascii="Times New Roman" w:hAnsi="Times New Roman"/>
                <w:b/>
                <w:i/>
              </w:rPr>
              <w:t xml:space="preserve">.Человек.  </w:t>
            </w:r>
            <w:r w:rsidRPr="006C01CA">
              <w:rPr>
                <w:rFonts w:ascii="Times New Roman" w:hAnsi="Times New Roman"/>
                <w:b/>
                <w:i/>
              </w:rPr>
              <w:t xml:space="preserve"> 11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36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6-7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Природа человека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21,26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36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8-9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Человек как духовное существо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28    3.10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36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10-11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Деятельность-способ существования людей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36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12-13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Познание и знание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12,17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36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  <w:lang w:val="en-US"/>
              </w:rPr>
              <w:t>14</w:t>
            </w:r>
            <w:r w:rsidRPr="00894CDE">
              <w:rPr>
                <w:rFonts w:ascii="Times New Roman" w:hAnsi="Times New Roman"/>
              </w:rPr>
              <w:t>-15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Человек в системе социальных знаний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19,24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36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16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</w:rPr>
              <w:t xml:space="preserve">Раздел </w:t>
            </w:r>
            <w:r w:rsidRPr="00894CDE">
              <w:rPr>
                <w:rFonts w:ascii="Times New Roman" w:hAnsi="Times New Roman"/>
                <w:b/>
                <w:lang w:val="en-US"/>
              </w:rPr>
              <w:t>II</w:t>
            </w:r>
            <w:r w:rsidRPr="00894CDE">
              <w:rPr>
                <w:rFonts w:ascii="Times New Roman" w:hAnsi="Times New Roman"/>
                <w:b/>
              </w:rPr>
              <w:t>. Основные сферы общественной жизни.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94CDE">
              <w:rPr>
                <w:rFonts w:ascii="Times New Roman" w:hAnsi="Times New Roman"/>
                <w:b/>
                <w:i/>
              </w:rPr>
              <w:t xml:space="preserve">. Духовная культура.   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9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17-18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Духовная жизнь общества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7,9.11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19-20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Наука. Образование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14,16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21-22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Мораль. Религия.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21,23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23-24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Искусство и духовная жизнь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28,30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  <w:lang w:val="en-US"/>
              </w:rPr>
            </w:pPr>
            <w:r w:rsidRPr="00894CDE">
              <w:rPr>
                <w:rFonts w:ascii="Times New Roman" w:hAnsi="Times New Roman"/>
              </w:rPr>
              <w:t>25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894CDE">
              <w:rPr>
                <w:rFonts w:ascii="Times New Roman" w:hAnsi="Times New Roman"/>
                <w:b/>
                <w:i/>
              </w:rPr>
              <w:t>Глава</w:t>
            </w:r>
            <w:proofErr w:type="gramStart"/>
            <w:r w:rsidRPr="00894CDE">
              <w:rPr>
                <w:rFonts w:ascii="Times New Roman" w:hAnsi="Times New Roman"/>
                <w:b/>
                <w:i/>
                <w:lang w:val="en-US"/>
              </w:rPr>
              <w:t>IV</w:t>
            </w:r>
            <w:proofErr w:type="gramEnd"/>
            <w:r w:rsidRPr="00894CDE">
              <w:rPr>
                <w:rFonts w:ascii="Times New Roman" w:hAnsi="Times New Roman"/>
                <w:b/>
                <w:i/>
              </w:rPr>
              <w:t xml:space="preserve">.Экономика.          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5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26-27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Роль экономики в жизни общества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28-29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Экономическая культура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894CDE">
              <w:rPr>
                <w:rFonts w:ascii="Times New Roman" w:hAnsi="Times New Roman"/>
                <w:b/>
                <w:i/>
              </w:rPr>
              <w:t xml:space="preserve">.Социальная сфера. 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 xml:space="preserve"> 13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31-32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Социальная структура общества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26,28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33-34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Социальные взаимодействия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11.01    16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65037" w:rsidRPr="00894CDE" w:rsidTr="006C01CA">
        <w:trPr>
          <w:trHeight w:hRule="exact" w:val="665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35-36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Социальные нормы и отклоняющееся поведение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18,23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37-38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Нации и межнациональные отношен</w:t>
            </w:r>
            <w:r w:rsidR="006C01CA">
              <w:rPr>
                <w:rFonts w:ascii="Times New Roman" w:hAnsi="Times New Roman"/>
              </w:rPr>
              <w:t>и</w:t>
            </w:r>
            <w:r w:rsidRPr="00894CDE">
              <w:rPr>
                <w:rFonts w:ascii="Times New Roman" w:hAnsi="Times New Roman"/>
              </w:rPr>
              <w:t>я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25,30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39-40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Семья и быт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1,6.02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41-42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Социальное развитие и молодежь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8,13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43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6C01CA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  <w:tr w:rsidR="00F65037" w:rsidRPr="00894CDE" w:rsidTr="00F65037">
        <w:trPr>
          <w:trHeight w:hRule="exact" w:val="284"/>
        </w:trPr>
        <w:tc>
          <w:tcPr>
            <w:tcW w:w="14148" w:type="dxa"/>
            <w:gridSpan w:val="5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894CDE">
              <w:rPr>
                <w:rFonts w:ascii="Times New Roman" w:hAnsi="Times New Roman"/>
                <w:b/>
                <w:i/>
              </w:rPr>
              <w:t xml:space="preserve">.Политическая сфера.      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11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44-45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Политика и власть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46-47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Политическая система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27,    1.03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48-49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Гражданское общество и правовое государство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F65037" w:rsidRPr="00894CDE" w:rsidTr="006C01CA">
        <w:trPr>
          <w:trHeight w:hRule="exact" w:val="578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50-51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Демократические выборы и правовое государство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15,20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65037" w:rsidRPr="00894CDE" w:rsidTr="006C01CA">
        <w:trPr>
          <w:trHeight w:hRule="exact" w:val="351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52-53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Участие гражданина в политической жизни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22,   3.04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54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4" w:type="dxa"/>
            <w:gridSpan w:val="4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  <w:lang w:val="en-US"/>
              </w:rPr>
            </w:pPr>
            <w:r w:rsidRPr="00894CDE">
              <w:rPr>
                <w:rFonts w:ascii="Times New Roman" w:hAnsi="Times New Roman"/>
                <w:b/>
              </w:rPr>
              <w:t xml:space="preserve">Раздел </w:t>
            </w:r>
            <w:r w:rsidRPr="00894CDE">
              <w:rPr>
                <w:rFonts w:ascii="Times New Roman" w:hAnsi="Times New Roman"/>
                <w:b/>
                <w:lang w:val="en-US"/>
              </w:rPr>
              <w:t>III</w:t>
            </w:r>
            <w:r w:rsidRPr="00894CDE">
              <w:rPr>
                <w:rFonts w:ascii="Times New Roman" w:hAnsi="Times New Roman"/>
                <w:b/>
              </w:rPr>
              <w:t>. Право.</w:t>
            </w:r>
            <w:r w:rsidRPr="00894CDE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14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4" w:type="dxa"/>
            <w:gridSpan w:val="4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  <w:b/>
              </w:rPr>
            </w:pPr>
            <w:r w:rsidRPr="00894CDE">
              <w:rPr>
                <w:rFonts w:ascii="Times New Roman" w:hAnsi="Times New Roman"/>
                <w:b/>
                <w:i/>
              </w:rPr>
              <w:t xml:space="preserve">Глава 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VII</w:t>
            </w:r>
            <w:r w:rsidRPr="00894CDE">
              <w:rPr>
                <w:rFonts w:ascii="Times New Roman" w:hAnsi="Times New Roman"/>
                <w:b/>
                <w:i/>
              </w:rPr>
              <w:t>. Право как особая система норм.   1</w:t>
            </w:r>
            <w:r w:rsidRPr="00894CDE">
              <w:rPr>
                <w:rFonts w:ascii="Times New Roman" w:hAnsi="Times New Roman"/>
                <w:b/>
                <w:i/>
                <w:lang w:val="en-US"/>
              </w:rPr>
              <w:t>4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55-56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 в системе социальных норм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10,12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57-58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Источники права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59-60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Правоотношения и правонарушения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24,26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F65037" w:rsidRPr="00894CDE" w:rsidTr="00F65037">
        <w:trPr>
          <w:trHeight w:hRule="exact" w:val="293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61-62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Современное российское законодательство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3,8.05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63-64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Предпосылки правомерного поведения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65-66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Общество в развитии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17,22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F65037" w:rsidRPr="00894CDE" w:rsidTr="00F65037">
        <w:trPr>
          <w:trHeight w:hRule="exact" w:val="284"/>
        </w:trPr>
        <w:tc>
          <w:tcPr>
            <w:tcW w:w="1244" w:type="dxa"/>
            <w:shd w:val="clear" w:color="auto" w:fill="auto"/>
          </w:tcPr>
          <w:p w:rsidR="00F65037" w:rsidRPr="00894CDE" w:rsidRDefault="00F65037" w:rsidP="00F65037">
            <w:pPr>
              <w:ind w:firstLine="180"/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67-70</w:t>
            </w:r>
          </w:p>
        </w:tc>
        <w:tc>
          <w:tcPr>
            <w:tcW w:w="5884" w:type="dxa"/>
            <w:shd w:val="clear" w:color="auto" w:fill="auto"/>
          </w:tcPr>
          <w:p w:rsidR="00F65037" w:rsidRPr="00894CDE" w:rsidRDefault="00F65037" w:rsidP="006C01CA">
            <w:pPr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1474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  <w:r w:rsidRPr="00894CDE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F65037" w:rsidRPr="00894CDE" w:rsidRDefault="009170BD" w:rsidP="00F650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40" w:type="dxa"/>
            <w:shd w:val="clear" w:color="auto" w:fill="auto"/>
          </w:tcPr>
          <w:p w:rsidR="00F65037" w:rsidRPr="00894CDE" w:rsidRDefault="00F65037" w:rsidP="00F650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7D5C" w:rsidRDefault="00EA7D5C" w:rsidP="00BC6F46">
      <w:pPr>
        <w:pStyle w:val="a3"/>
        <w:rPr>
          <w:b/>
          <w:bCs/>
        </w:rPr>
      </w:pPr>
    </w:p>
    <w:p w:rsidR="00BC6F46" w:rsidRPr="00BC6F46" w:rsidRDefault="00BC6F46" w:rsidP="00BC6F46">
      <w:pPr>
        <w:pStyle w:val="a3"/>
        <w:rPr>
          <w:b/>
          <w:bCs/>
        </w:rPr>
      </w:pPr>
      <w:r w:rsidRPr="00BC6F46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BC6F46" w:rsidRPr="00BC6F46" w:rsidTr="00EA7D5C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  <w:r w:rsidRPr="00BC6F46">
              <w:rPr>
                <w:b/>
                <w:bCs/>
              </w:rPr>
              <w:t>Дата проведения</w:t>
            </w:r>
          </w:p>
        </w:tc>
      </w:tr>
      <w:tr w:rsidR="00BC6F46" w:rsidRPr="00BC6F46" w:rsidTr="00EA7D5C">
        <w:trPr>
          <w:trHeight w:val="18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6F46" w:rsidRPr="00BC6F46" w:rsidRDefault="00BC6F46" w:rsidP="00EA7D5C">
            <w:pPr>
              <w:pStyle w:val="a3"/>
              <w:rPr>
                <w:b/>
                <w:bCs/>
              </w:rPr>
            </w:pPr>
          </w:p>
        </w:tc>
      </w:tr>
    </w:tbl>
    <w:p w:rsidR="00877ABD" w:rsidRPr="00BC6F46" w:rsidRDefault="00877ABD" w:rsidP="00877ABD">
      <w:pPr>
        <w:pStyle w:val="1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</w:pPr>
    </w:p>
    <w:sectPr w:rsidR="00877ABD" w:rsidRPr="00BC6F46" w:rsidSect="005B7323">
      <w:pgSz w:w="16838" w:h="11906" w:orient="landscape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D5"/>
    <w:multiLevelType w:val="multilevel"/>
    <w:tmpl w:val="23B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23"/>
    <w:rsid w:val="000327BB"/>
    <w:rsid w:val="00523AEE"/>
    <w:rsid w:val="005B7323"/>
    <w:rsid w:val="005E41DF"/>
    <w:rsid w:val="006A77BF"/>
    <w:rsid w:val="006C01CA"/>
    <w:rsid w:val="00877ABD"/>
    <w:rsid w:val="009170BD"/>
    <w:rsid w:val="00A726F4"/>
    <w:rsid w:val="00B80CEA"/>
    <w:rsid w:val="00BC6F46"/>
    <w:rsid w:val="00C27AF3"/>
    <w:rsid w:val="00E80612"/>
    <w:rsid w:val="00EA7D5C"/>
    <w:rsid w:val="00F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3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732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1">
    <w:name w:val="Абзац списка1"/>
    <w:basedOn w:val="a3"/>
    <w:rsid w:val="005B7323"/>
  </w:style>
  <w:style w:type="paragraph" w:styleId="a4">
    <w:name w:val="Normal (Web)"/>
    <w:basedOn w:val="a"/>
    <w:rsid w:val="00877ABD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77ABD"/>
  </w:style>
  <w:style w:type="paragraph" w:customStyle="1" w:styleId="c31">
    <w:name w:val="c31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c21c37c51">
    <w:name w:val="c11 c21 c37 c51"/>
    <w:basedOn w:val="a0"/>
    <w:rsid w:val="000327BB"/>
  </w:style>
  <w:style w:type="character" w:customStyle="1" w:styleId="c11c21">
    <w:name w:val="c11 c21"/>
    <w:basedOn w:val="a0"/>
    <w:rsid w:val="000327BB"/>
  </w:style>
  <w:style w:type="paragraph" w:customStyle="1" w:styleId="c55">
    <w:name w:val="c55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0327BB"/>
  </w:style>
  <w:style w:type="paragraph" w:customStyle="1" w:styleId="c29">
    <w:name w:val="c29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55c60">
    <w:name w:val="c55 c60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rsid w:val="005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3A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3"/>
    <w:pPr>
      <w:autoSpaceDE w:val="0"/>
      <w:autoSpaceDN w:val="0"/>
      <w:adjustRightInd w:val="0"/>
      <w:spacing w:line="276" w:lineRule="auto"/>
      <w:ind w:firstLine="708"/>
    </w:pPr>
    <w:rPr>
      <w:rFonts w:ascii="TimesNewRomanPSMT" w:eastAsia="Calibri" w:hAnsi="TimesNewRomanPSMT" w:cs="TimesNewRomanPSM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B7323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1">
    <w:name w:val="Абзац списка1"/>
    <w:basedOn w:val="a3"/>
    <w:rsid w:val="005B7323"/>
  </w:style>
  <w:style w:type="paragraph" w:styleId="a4">
    <w:name w:val="Normal (Web)"/>
    <w:basedOn w:val="a"/>
    <w:rsid w:val="00877ABD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77ABD"/>
  </w:style>
  <w:style w:type="paragraph" w:customStyle="1" w:styleId="c31">
    <w:name w:val="c31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c21c37c51">
    <w:name w:val="c11 c21 c37 c51"/>
    <w:basedOn w:val="a0"/>
    <w:rsid w:val="000327BB"/>
  </w:style>
  <w:style w:type="character" w:customStyle="1" w:styleId="c11c21">
    <w:name w:val="c11 c21"/>
    <w:basedOn w:val="a0"/>
    <w:rsid w:val="000327BB"/>
  </w:style>
  <w:style w:type="paragraph" w:customStyle="1" w:styleId="c55">
    <w:name w:val="c55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0327BB"/>
  </w:style>
  <w:style w:type="paragraph" w:customStyle="1" w:styleId="c29">
    <w:name w:val="c29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c55c60">
    <w:name w:val="c55 c60"/>
    <w:basedOn w:val="a"/>
    <w:rsid w:val="000327BB"/>
    <w:pPr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rsid w:val="005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3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Admin</dc:creator>
  <cp:lastModifiedBy>Yubi</cp:lastModifiedBy>
  <cp:revision>4</cp:revision>
  <cp:lastPrinted>2017-09-14T16:16:00Z</cp:lastPrinted>
  <dcterms:created xsi:type="dcterms:W3CDTF">2017-09-14T16:00:00Z</dcterms:created>
  <dcterms:modified xsi:type="dcterms:W3CDTF">2017-09-14T16:16:00Z</dcterms:modified>
</cp:coreProperties>
</file>