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E" w:rsidRDefault="00D0374E" w:rsidP="003040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-1745615</wp:posOffset>
            </wp:positionV>
            <wp:extent cx="7359650" cy="10202545"/>
            <wp:effectExtent l="7302" t="0" r="953" b="952"/>
            <wp:wrapTight wrapText="bothSides">
              <wp:wrapPolygon edited="0">
                <wp:start x="21" y="21615"/>
                <wp:lineTo x="21547" y="21615"/>
                <wp:lineTo x="21547" y="38"/>
                <wp:lineTo x="21" y="38"/>
                <wp:lineTo x="21" y="21615"/>
              </wp:wrapPolygon>
            </wp:wrapTight>
            <wp:docPr id="2" name="Рисунок 2" descr="C:\Users\Yubi\Desktop\Attachments_degtjarka-school@yandex.ru_2017-09-11_21-12-18\6 к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6 к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9650" cy="10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69" w:rsidRDefault="00304066" w:rsidP="00304066">
      <w:pPr>
        <w:jc w:val="center"/>
        <w:rPr>
          <w:b/>
        </w:rPr>
      </w:pPr>
      <w:r w:rsidRPr="008F5F72">
        <w:rPr>
          <w:b/>
        </w:rPr>
        <w:lastRenderedPageBreak/>
        <w:t>ПОЯСНИТЕЛЬНАЯ ЗАПИ</w:t>
      </w:r>
      <w:bookmarkStart w:id="0" w:name="_GoBack"/>
      <w:bookmarkEnd w:id="0"/>
      <w:r w:rsidRPr="008F5F72">
        <w:rPr>
          <w:b/>
        </w:rPr>
        <w:t>СКА</w:t>
      </w:r>
    </w:p>
    <w:p w:rsidR="00E02769" w:rsidRDefault="00E02769" w:rsidP="00B41FA5">
      <w:r w:rsidRPr="007D07BE">
        <w:t xml:space="preserve">Данная рабочая программа по </w:t>
      </w:r>
      <w:r>
        <w:t>музыке</w:t>
      </w:r>
      <w:r w:rsidRPr="007D07BE">
        <w:t xml:space="preserve"> для </w:t>
      </w:r>
      <w:r>
        <w:t>6</w:t>
      </w:r>
      <w:r w:rsidRPr="007D07BE">
        <w:t xml:space="preserve"> класса 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E02769" w:rsidRPr="007D07BE" w:rsidRDefault="00E02769" w:rsidP="00E02769">
      <w:r>
        <w:t>1.</w:t>
      </w:r>
      <w:r w:rsidRPr="00D7400E">
        <w:t xml:space="preserve"> </w:t>
      </w:r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E02769" w:rsidRDefault="00E02769" w:rsidP="00E02769">
      <w:r>
        <w:t xml:space="preserve">2. </w:t>
      </w:r>
      <w:r w:rsidRPr="00D7400E">
        <w:t>Учебного плана на 2017-2018 учебный год МБОУ «Дегтярская СОШ»</w:t>
      </w:r>
      <w:r>
        <w:t xml:space="preserve">, на основании которого выделен 1 </w:t>
      </w:r>
      <w:r w:rsidRPr="00D7400E">
        <w:t xml:space="preserve"> час</w:t>
      </w:r>
      <w:r>
        <w:t xml:space="preserve"> </w:t>
      </w:r>
      <w:r w:rsidRPr="00D7400E">
        <w:t>в неделю</w:t>
      </w:r>
      <w:r>
        <w:t xml:space="preserve"> </w:t>
      </w:r>
      <w:r w:rsidR="00BB5B97">
        <w:t>(35 часов в год)</w:t>
      </w:r>
    </w:p>
    <w:p w:rsidR="00310CFA" w:rsidRDefault="00E02769" w:rsidP="00E02769">
      <w:pPr>
        <w:jc w:val="both"/>
      </w:pPr>
      <w:r>
        <w:t xml:space="preserve">3. </w:t>
      </w:r>
      <w:r w:rsidR="00310CFA">
        <w:t xml:space="preserve">Музыка. 5-7 классы. Искусство. 8-9 классы. Сборник рабочих программ. Предметная линия </w:t>
      </w:r>
      <w:r w:rsidR="00310CFA" w:rsidRPr="009C4520">
        <w:t xml:space="preserve"> авторов:   </w:t>
      </w:r>
      <w:r w:rsidR="00310CFA">
        <w:t xml:space="preserve"> Г.П. Сергеевой, </w:t>
      </w:r>
      <w:r w:rsidR="00310CFA" w:rsidRPr="00092F01">
        <w:t>Е.Д.</w:t>
      </w:r>
      <w:r w:rsidR="00310CFA">
        <w:t xml:space="preserve"> </w:t>
      </w:r>
      <w:r w:rsidR="00310CFA" w:rsidRPr="00092F01">
        <w:t>Критско</w:t>
      </w:r>
      <w:r w:rsidR="00310CFA">
        <w:t xml:space="preserve">й: пособие для учителей общеобразоват. учреждений / [Г.П. Сергеева, </w:t>
      </w:r>
      <w:r w:rsidR="00310CFA" w:rsidRPr="00092F01">
        <w:t>Е.Д.</w:t>
      </w:r>
      <w:r w:rsidR="00310CFA">
        <w:t xml:space="preserve"> </w:t>
      </w:r>
      <w:r w:rsidR="00310CFA" w:rsidRPr="00092F01">
        <w:t>Критск</w:t>
      </w:r>
      <w:r w:rsidR="00310CFA">
        <w:t>ая, И.Э. Кашекова].-</w:t>
      </w:r>
      <w:r w:rsidR="00310CFA" w:rsidRPr="00092F01">
        <w:t xml:space="preserve"> М., Просвещение, </w:t>
      </w:r>
      <w:r w:rsidR="00310CFA">
        <w:t>2011г</w:t>
      </w:r>
    </w:p>
    <w:p w:rsidR="006B37B8" w:rsidRDefault="00310CFA" w:rsidP="00E02769">
      <w:pPr>
        <w:jc w:val="both"/>
      </w:pPr>
      <w:r>
        <w:t>УМК:</w:t>
      </w:r>
    </w:p>
    <w:p w:rsidR="00310CFA" w:rsidRDefault="00310CFA" w:rsidP="00310CFA">
      <w:pPr>
        <w:numPr>
          <w:ilvl w:val="0"/>
          <w:numId w:val="1"/>
        </w:numPr>
      </w:pPr>
      <w:r w:rsidRPr="009C4520">
        <w:t>Критская Е</w:t>
      </w:r>
      <w:r>
        <w:t>.Д., Сергеева Г.П.</w:t>
      </w:r>
      <w:r w:rsidRPr="009C4520">
        <w:t xml:space="preserve"> «Му</w:t>
      </w:r>
      <w:r>
        <w:t xml:space="preserve">зыка.6 класс»: Учебник </w:t>
      </w:r>
      <w:r w:rsidRPr="009C4520">
        <w:t xml:space="preserve"> для учащихся</w:t>
      </w:r>
      <w:r>
        <w:t xml:space="preserve"> 6 класса, М., Просвещение, 201</w:t>
      </w:r>
      <w:r w:rsidR="00E34ED5">
        <w:t>7</w:t>
      </w:r>
      <w:r>
        <w:t>г</w:t>
      </w:r>
      <w:r w:rsidRPr="009C4520">
        <w:t>.</w:t>
      </w:r>
    </w:p>
    <w:p w:rsidR="00310CFA" w:rsidRPr="009C4520" w:rsidRDefault="00310CFA" w:rsidP="00310CFA">
      <w:pPr>
        <w:numPr>
          <w:ilvl w:val="0"/>
          <w:numId w:val="1"/>
        </w:numPr>
      </w:pPr>
      <w:r w:rsidRPr="009C4520">
        <w:t>Фонохрестоматии музыкальног</w:t>
      </w:r>
      <w:r>
        <w:t>о материала к учебнику «Музыка.6</w:t>
      </w:r>
      <w:r w:rsidRPr="009C4520">
        <w:t xml:space="preserve"> класс» - (</w:t>
      </w:r>
      <w:r w:rsidRPr="009C4520">
        <w:rPr>
          <w:lang w:val="en-US"/>
        </w:rPr>
        <w:t>mp</w:t>
      </w:r>
      <w:r>
        <w:t xml:space="preserve">3,М.,Просвещение, </w:t>
      </w:r>
      <w:r w:rsidRPr="009C4520">
        <w:t>)</w:t>
      </w:r>
    </w:p>
    <w:p w:rsidR="00310CFA" w:rsidRDefault="00310CFA" w:rsidP="00310CFA">
      <w:pPr>
        <w:numPr>
          <w:ilvl w:val="0"/>
          <w:numId w:val="1"/>
        </w:numPr>
      </w:pPr>
      <w:r>
        <w:t>Уроки музыки. Поурочные разработки 5-6 классы. - М., Просвещение, 2014г</w:t>
      </w:r>
    </w:p>
    <w:p w:rsidR="00310CFA" w:rsidRDefault="00310CFA" w:rsidP="00310CFA">
      <w:pPr>
        <w:numPr>
          <w:ilvl w:val="0"/>
          <w:numId w:val="1"/>
        </w:numPr>
        <w:jc w:val="both"/>
      </w:pPr>
      <w:r>
        <w:t xml:space="preserve">Музыка. 5-7 классы. Искусство. 8-9 классы. Сборник рабочих программ. Предметная линия </w:t>
      </w:r>
      <w:r w:rsidRPr="009C4520">
        <w:t xml:space="preserve"> авторов:   </w:t>
      </w:r>
      <w:r>
        <w:t xml:space="preserve"> Г.П. Сергеевой, </w:t>
      </w:r>
      <w:r w:rsidRPr="00092F01">
        <w:t>Е.Д.</w:t>
      </w:r>
      <w:r>
        <w:t xml:space="preserve"> </w:t>
      </w:r>
      <w:r w:rsidRPr="00092F01">
        <w:t>Критско</w:t>
      </w:r>
      <w:r>
        <w:t xml:space="preserve">й, </w:t>
      </w:r>
      <w:r w:rsidRPr="00092F01">
        <w:t xml:space="preserve">М., Просвещение, </w:t>
      </w:r>
      <w:r>
        <w:t>2011г</w:t>
      </w:r>
    </w:p>
    <w:p w:rsidR="00310CFA" w:rsidRDefault="00310CFA" w:rsidP="00E02769">
      <w:pPr>
        <w:jc w:val="both"/>
      </w:pPr>
    </w:p>
    <w:p w:rsidR="00E02769" w:rsidRDefault="00E02769" w:rsidP="00E02769">
      <w:r>
        <w:t>Структура программы соответствует основным требованиям положения МБОУ «Дегтя</w:t>
      </w:r>
      <w:r w:rsidR="00157D84">
        <w:t>рская СОШ» о рабочей программе.</w:t>
      </w:r>
    </w:p>
    <w:p w:rsidR="00310CFA" w:rsidRPr="009C4520" w:rsidRDefault="00310CFA" w:rsidP="00157D84">
      <w:pPr>
        <w:outlineLvl w:val="0"/>
      </w:pPr>
      <w:r w:rsidRPr="009C4520">
        <w:rPr>
          <w:b/>
        </w:rPr>
        <w:t xml:space="preserve">Срок реализации программы: </w:t>
      </w:r>
      <w:r>
        <w:t>1 год, на текущий учебный год</w:t>
      </w:r>
    </w:p>
    <w:p w:rsidR="00310CFA" w:rsidRPr="009C4520" w:rsidRDefault="00310CFA" w:rsidP="00310CFA">
      <w:pPr>
        <w:shd w:val="clear" w:color="auto" w:fill="FFFFFF"/>
        <w:autoSpaceDE w:val="0"/>
        <w:autoSpaceDN w:val="0"/>
        <w:adjustRightInd w:val="0"/>
      </w:pPr>
    </w:p>
    <w:p w:rsidR="00157D84" w:rsidRPr="00480C5F" w:rsidRDefault="00157D84" w:rsidP="00157D84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color w:val="000000"/>
          <w:sz w:val="28"/>
          <w:szCs w:val="28"/>
        </w:rPr>
      </w:pPr>
      <w:r w:rsidRPr="004772CF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 xml:space="preserve"> освоения предмета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Изучение курса «Музыка» в основной школе обеспечивает определенные результаты.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Личностные результаты </w:t>
      </w:r>
      <w:r w:rsidRPr="009C4520">
        <w:rPr>
          <w:color w:val="000000"/>
        </w:rPr>
        <w:t>отражаются в индивидуальных качественных свойствах учащихся, которые они должны при</w:t>
      </w:r>
      <w:r w:rsidRPr="009C4520">
        <w:rPr>
          <w:color w:val="000000"/>
        </w:rPr>
        <w:softHyphen/>
        <w:t>обрести в процессе освоения учебного предмета «Музыка»: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9C4520">
        <w:rPr>
          <w:color w:val="000000"/>
        </w:rPr>
        <w:softHyphen/>
        <w:t>сийского общества;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ответственное отношение к учению, готовность и спо</w:t>
      </w:r>
      <w:r w:rsidRPr="009C4520">
        <w:rPr>
          <w:color w:val="000000"/>
        </w:rPr>
        <w:softHyphen/>
        <w:t>собность к саморазвитию и самообразованию на основе моти</w:t>
      </w:r>
      <w:r w:rsidRPr="009C4520">
        <w:rPr>
          <w:color w:val="000000"/>
        </w:rPr>
        <w:softHyphen/>
        <w:t>вации к обучению и познанию;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уважительное отношение к иному мнению, истории и культуре других народов; готовность и способность вести диа</w:t>
      </w:r>
      <w:r w:rsidRPr="009C4520">
        <w:rPr>
          <w:color w:val="000000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C4520">
        <w:rPr>
          <w:color w:val="000000"/>
        </w:rPr>
        <w:softHyphen/>
        <w:t>ственной отзывчивости, понимание чувств других людей и со</w:t>
      </w:r>
      <w:r w:rsidRPr="009C4520">
        <w:rPr>
          <w:color w:val="000000"/>
        </w:rPr>
        <w:softHyphen/>
        <w:t>переживание им;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компетентность в решении моральных проблем на осно</w:t>
      </w:r>
      <w:r w:rsidRPr="009C4520">
        <w:rPr>
          <w:color w:val="000000"/>
        </w:rPr>
        <w:softHyphen/>
        <w:t>ве личностного выбора, осознанное и ответственное отноше</w:t>
      </w:r>
      <w:r w:rsidRPr="009C4520">
        <w:rPr>
          <w:color w:val="000000"/>
        </w:rPr>
        <w:softHyphen/>
        <w:t>ние к собственным поступкам;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коммуникативная компетентность в общении и сотруд</w:t>
      </w:r>
      <w:r w:rsidRPr="009C4520">
        <w:rPr>
          <w:color w:val="000000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участие в общественной жизни школы в пределах возра</w:t>
      </w:r>
      <w:r w:rsidRPr="009C4520">
        <w:rPr>
          <w:color w:val="000000"/>
        </w:rPr>
        <w:softHyphen/>
        <w:t>стных компетенций с учетом региональных и этнокультурных особенностей;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признание ценности жизни во всех ее проявлениях и не</w:t>
      </w:r>
      <w:r w:rsidRPr="009C4520">
        <w:rPr>
          <w:color w:val="000000"/>
        </w:rPr>
        <w:softHyphen/>
        <w:t>обходимости ответственного, бережного отношения к окружа</w:t>
      </w:r>
      <w:r w:rsidRPr="009C4520">
        <w:rPr>
          <w:color w:val="000000"/>
        </w:rPr>
        <w:softHyphen/>
        <w:t>ющей среде;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принятие ценности семейной жизни, уважительное и заботливое отношение к членам своей семьи;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— эстетические потребности, ценности и чувства, эстети</w:t>
      </w:r>
      <w:r w:rsidRPr="009C4520">
        <w:rPr>
          <w:color w:val="000000"/>
        </w:rPr>
        <w:softHyphen/>
        <w:t>ческое сознание как результат освоения художественного на</w:t>
      </w:r>
      <w:r w:rsidRPr="009C4520">
        <w:rPr>
          <w:color w:val="000000"/>
        </w:rPr>
        <w:softHyphen/>
        <w:t>следия народов России и мира, творческой деятельности му</w:t>
      </w:r>
      <w:r w:rsidRPr="009C4520">
        <w:rPr>
          <w:color w:val="000000"/>
        </w:rPr>
        <w:softHyphen/>
        <w:t>зыкально-эстетического характера.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Метапредметные результаты </w:t>
      </w:r>
      <w:r w:rsidRPr="009C4520">
        <w:rPr>
          <w:color w:val="000000"/>
        </w:rPr>
        <w:t>характеризуют уровень сформированности универсальных учебных действий, прояв</w:t>
      </w:r>
      <w:r w:rsidRPr="009C4520">
        <w:rPr>
          <w:color w:val="000000"/>
        </w:rPr>
        <w:softHyphen/>
        <w:t>ляющихся в познавательной и практической деятельности уча</w:t>
      </w:r>
      <w:r w:rsidRPr="009C4520">
        <w:rPr>
          <w:color w:val="000000"/>
        </w:rPr>
        <w:softHyphen/>
        <w:t>щихся: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планировать пути достижения це</w:t>
      </w:r>
      <w:r w:rsidRPr="009C4520">
        <w:rPr>
          <w:color w:val="000000"/>
        </w:rPr>
        <w:softHyphen/>
        <w:t>лей, осознанно выбирать наиболее эффективные способы ре</w:t>
      </w:r>
      <w:r w:rsidRPr="009C4520">
        <w:rPr>
          <w:color w:val="000000"/>
        </w:rPr>
        <w:softHyphen/>
        <w:t>шения учебных и познавательных задач;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 анализировать собственную учебную деятель</w:t>
      </w:r>
      <w:r w:rsidRPr="009C4520">
        <w:rPr>
          <w:color w:val="000000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определять понятия,  обобщать,  устанавливать аналогии, классифицировать, самостоятельно выбирать осно</w:t>
      </w:r>
      <w:r w:rsidRPr="009C4520">
        <w:rPr>
          <w:color w:val="000000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9C4520">
        <w:rPr>
          <w:color w:val="000000"/>
        </w:rPr>
        <w:softHyphen/>
        <w:t>лать выводы;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смысловое чтение текстов различных стилей и жанров;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создавать, применять и преобразовывать знаки и символы модели и схемы для решения учебных и познаватель</w:t>
      </w:r>
      <w:r w:rsidRPr="009C4520">
        <w:rPr>
          <w:color w:val="000000"/>
        </w:rPr>
        <w:softHyphen/>
        <w:t>ных задач;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организовывать учебное сотрудничество и совме</w:t>
      </w:r>
      <w:r w:rsidRPr="009C4520">
        <w:rPr>
          <w:color w:val="000000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проекте,   взаимодействовать  и  работать  в группе;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формирование и развитие компетентности в области ис</w:t>
      </w:r>
      <w:r w:rsidRPr="009C4520">
        <w:rPr>
          <w:color w:val="000000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C4520">
        <w:rPr>
          <w:color w:val="000000"/>
        </w:rPr>
        <w:softHyphen/>
        <w:t>дожественному самообразованию.</w:t>
      </w:r>
    </w:p>
    <w:p w:rsidR="00F236F6" w:rsidRDefault="00F236F6" w:rsidP="00F236F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C4520">
        <w:rPr>
          <w:b/>
          <w:bCs/>
          <w:color w:val="000000"/>
        </w:rPr>
        <w:t xml:space="preserve">Предметные результаты </w:t>
      </w:r>
      <w:r w:rsidRPr="009C4520">
        <w:rPr>
          <w:color w:val="000000"/>
        </w:rPr>
        <w:t xml:space="preserve">обеспечивают успешное обучение на следующей ступени общего образования и отражают: 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сформированность основ музыкальной культуры школь</w:t>
      </w:r>
      <w:r w:rsidRPr="009C4520">
        <w:rPr>
          <w:color w:val="000000"/>
        </w:rPr>
        <w:softHyphen/>
        <w:t>ника как неотъемлемой части его общей духовной культуры;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сформированность потребности в общении с музыкой для дальнейшего духовно-нравственного развития, социали</w:t>
      </w:r>
      <w:r w:rsidRPr="009C4520">
        <w:rPr>
          <w:color w:val="000000"/>
        </w:rPr>
        <w:softHyphen/>
        <w:t>зации, самообразования, организации содержательного куль</w:t>
      </w:r>
      <w:r w:rsidRPr="009C4520">
        <w:rPr>
          <w:color w:val="000000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9C4520">
        <w:rPr>
          <w:color w:val="000000"/>
        </w:rPr>
        <w:softHyphen/>
        <w:t>туры;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развитие общих музыкальных способностей школьников (музыкальной памяти и слуха), а также образного и ассоциа</w:t>
      </w:r>
      <w:r w:rsidRPr="009C4520">
        <w:rPr>
          <w:color w:val="000000"/>
        </w:rPr>
        <w:softHyphen/>
        <w:t>тивного мышления, 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C4520">
        <w:rPr>
          <w:color w:val="000000"/>
        </w:rPr>
        <w:softHyphen/>
        <w:t>раза;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сформированность мотивационной направленности на продуктивную музыкально-творческую деятельность (слуша</w:t>
      </w:r>
      <w:r w:rsidRPr="009C4520">
        <w:rPr>
          <w:color w:val="000000"/>
        </w:rPr>
        <w:softHyphen/>
        <w:t>ние музыки, пение, инструментальное музицирование, драма</w:t>
      </w:r>
      <w:r w:rsidRPr="009C4520">
        <w:rPr>
          <w:color w:val="000000"/>
        </w:rPr>
        <w:softHyphen/>
        <w:t>тизация музыкальных произведений,  импровизация, музы</w:t>
      </w:r>
      <w:r w:rsidRPr="009C4520">
        <w:rPr>
          <w:color w:val="000000"/>
        </w:rPr>
        <w:softHyphen/>
        <w:t>кально-пластическое движение и др.);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воспитание эстетического отношения к миру, критичес</w:t>
      </w:r>
      <w:r w:rsidRPr="009C4520">
        <w:rPr>
          <w:color w:val="000000"/>
        </w:rPr>
        <w:softHyphen/>
        <w:t>кого восприятия музыкальной информации, развитие творчес</w:t>
      </w:r>
      <w:r w:rsidRPr="009C4520">
        <w:rPr>
          <w:color w:val="000000"/>
        </w:rPr>
        <w:softHyphen/>
        <w:t>ких способностей в многообразных видах музыкальной дея</w:t>
      </w:r>
      <w:r w:rsidRPr="009C4520">
        <w:rPr>
          <w:color w:val="000000"/>
        </w:rPr>
        <w:softHyphen/>
        <w:t>тельности, связанной с театром, кино, литературой, живо</w:t>
      </w:r>
      <w:r w:rsidRPr="009C4520">
        <w:rPr>
          <w:color w:val="000000"/>
        </w:rPr>
        <w:softHyphen/>
        <w:t>писью;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расширение музыкального и общего культурного круго</w:t>
      </w:r>
      <w:r w:rsidRPr="009C4520">
        <w:rPr>
          <w:color w:val="000000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овладение основами музыкальной грамотности: способ</w:t>
      </w:r>
      <w:r w:rsidRPr="009C4520">
        <w:rPr>
          <w:color w:val="000000"/>
        </w:rPr>
        <w:softHyphen/>
        <w:t>ностью эмоционально воспринимать музыку как живое образ</w:t>
      </w:r>
      <w:r w:rsidRPr="009C4520">
        <w:rPr>
          <w:color w:val="000000"/>
        </w:rPr>
        <w:softHyphen/>
        <w:t>ное искусство во взаимосвязи с жизнью, со специальной тер</w:t>
      </w:r>
      <w:r w:rsidRPr="009C4520">
        <w:rPr>
          <w:color w:val="000000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приобретение устойчивых навыков самостоятельной, це</w:t>
      </w:r>
      <w:r w:rsidRPr="009C4520">
        <w:rPr>
          <w:color w:val="000000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9C4520">
        <w:rPr>
          <w:color w:val="000000"/>
        </w:rPr>
        <w:softHyphen/>
        <w:t>нологии;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- сотрудничество в ходе реализации коллективных творчес</w:t>
      </w:r>
      <w:r w:rsidRPr="009C4520">
        <w:rPr>
          <w:color w:val="000000"/>
        </w:rPr>
        <w:softHyphen/>
        <w:t>ких проектов,  решения различных музыкально-творческих задач.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  <w:ind w:firstLine="708"/>
      </w:pPr>
      <w:r w:rsidRPr="009C4520">
        <w:rPr>
          <w:color w:val="000000"/>
        </w:rPr>
        <w:t xml:space="preserve">По окончании </w:t>
      </w:r>
      <w:r>
        <w:rPr>
          <w:color w:val="000000"/>
          <w:lang w:val="en-US"/>
        </w:rPr>
        <w:t>V</w:t>
      </w:r>
      <w:r w:rsidRPr="009C4520">
        <w:rPr>
          <w:color w:val="000000"/>
        </w:rPr>
        <w:t xml:space="preserve"> класса школьники научатся: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наблюдать за многообразными явлениями жизни и искус</w:t>
      </w:r>
      <w:r w:rsidRPr="009C4520">
        <w:rPr>
          <w:color w:val="000000"/>
        </w:rPr>
        <w:softHyphen/>
        <w:t>ства, выражать свое отношение к искусству;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музыки и выявлять родство художе</w:t>
      </w:r>
      <w:r w:rsidRPr="009C4520">
        <w:rPr>
          <w:color w:val="000000"/>
        </w:rPr>
        <w:softHyphen/>
        <w:t>ственных образов разных, искусств, различать их особенности-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выражать эмоциональное содержание музыкальных про</w:t>
      </w:r>
      <w:r w:rsidRPr="009C4520">
        <w:rPr>
          <w:color w:val="000000"/>
        </w:rPr>
        <w:softHyphen/>
        <w:t>изведений в исполнении, участвовать в различных формах му</w:t>
      </w:r>
      <w:r w:rsidRPr="009C4520">
        <w:rPr>
          <w:color w:val="000000"/>
        </w:rPr>
        <w:softHyphen/>
        <w:t>зицирования;</w:t>
      </w:r>
      <w:r w:rsidRPr="009C4520">
        <w:rPr>
          <w:rFonts w:ascii="Arial" w:cs="Arial"/>
          <w:color w:val="000000"/>
        </w:rPr>
        <w:t xml:space="preserve">                                                                  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-раскрывать образное содержание музыкальных произве</w:t>
      </w:r>
      <w:r w:rsidRPr="009C4520">
        <w:rPr>
          <w:color w:val="000000"/>
        </w:rPr>
        <w:softHyphen/>
        <w:t>дении разных форм, жанров и стилей; высказывать суждение об основной идее и форме ее воплощения в музыке- "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и особенности музыкального языка творчески интерпретировать содержание музыкального произ</w:t>
      </w:r>
      <w:r w:rsidRPr="009C4520">
        <w:rPr>
          <w:color w:val="000000"/>
        </w:rPr>
        <w:softHyphen/>
        <w:t>ведения в разных видах музыкальной деятельности-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осуществлять исследовательскую деятельность художест</w:t>
      </w:r>
      <w:r w:rsidRPr="009C4520">
        <w:rPr>
          <w:color w:val="000000"/>
        </w:rPr>
        <w:softHyphen/>
        <w:t>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  театраль</w:t>
      </w:r>
      <w:r w:rsidRPr="009C4520">
        <w:rPr>
          <w:color w:val="000000"/>
        </w:rPr>
        <w:softHyphen/>
        <w:t>ных спектаклей, выставок и конкурсов, фестивалей и др 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разбираться в событиях художественной жизни отечест</w:t>
      </w:r>
      <w:r w:rsidRPr="009C4520">
        <w:rPr>
          <w:color w:val="000000"/>
        </w:rPr>
        <w:softHyphen/>
        <w:t>венной и зарубежной культуры, владеть специальной термино</w:t>
      </w:r>
      <w:r w:rsidRPr="009C4520">
        <w:rPr>
          <w:color w:val="000000"/>
        </w:rPr>
        <w:softHyphen/>
        <w:t>логией, называть имена выдающихся отечественных и зару</w:t>
      </w:r>
      <w:r w:rsidRPr="009C4520">
        <w:rPr>
          <w:color w:val="000000"/>
        </w:rPr>
        <w:softHyphen/>
        <w:t>бежных композиторов и крупнейшие музыкальные центры мирового значения (театры оперы и балета, концертные залы музеи);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 определять стилевое своеобразие классической   народ</w:t>
      </w:r>
      <w:r w:rsidRPr="009C4520">
        <w:rPr>
          <w:color w:val="000000"/>
        </w:rPr>
        <w:softHyphen/>
        <w:t>ной, религиозной, современной музыки, разных эпох-</w:t>
      </w:r>
    </w:p>
    <w:p w:rsidR="00F236F6" w:rsidRPr="009C4520" w:rsidRDefault="00F236F6" w:rsidP="00F236F6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применять информационно-коммуникативные техноло</w:t>
      </w:r>
      <w:r w:rsidRPr="009C4520">
        <w:rPr>
          <w:color w:val="000000"/>
        </w:rPr>
        <w:softHyphen/>
        <w:t>гии для расширения опыта творческой деятельности в процес</w:t>
      </w:r>
      <w:r w:rsidRPr="009C4520">
        <w:rPr>
          <w:color w:val="000000"/>
        </w:rPr>
        <w:softHyphen/>
        <w:t>се поиска информации в образовательном пространстве сети Интернет.</w:t>
      </w:r>
    </w:p>
    <w:p w:rsidR="00304066" w:rsidRPr="008F5F72" w:rsidRDefault="00F236F6" w:rsidP="002011BF">
      <w:pPr>
        <w:pStyle w:val="a3"/>
        <w:jc w:val="both"/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 </w:t>
      </w:r>
    </w:p>
    <w:p w:rsidR="00157D84" w:rsidRDefault="00157D84" w:rsidP="00157D84">
      <w:pPr>
        <w:jc w:val="center"/>
        <w:outlineLvl w:val="0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учебного</w:t>
      </w:r>
      <w:r w:rsidRPr="00A06CB1">
        <w:rPr>
          <w:b/>
          <w:sz w:val="28"/>
          <w:szCs w:val="28"/>
        </w:rPr>
        <w:t xml:space="preserve">  предмета </w:t>
      </w:r>
    </w:p>
    <w:p w:rsidR="00B41FA5" w:rsidRDefault="00B41FA5" w:rsidP="00B41FA5">
      <w:pPr>
        <w:pStyle w:val="Style1"/>
        <w:spacing w:before="10"/>
        <w:ind w:firstLine="346"/>
        <w:jc w:val="center"/>
        <w:rPr>
          <w:rStyle w:val="FontStyle16"/>
          <w:b/>
          <w:spacing w:val="20"/>
          <w:sz w:val="24"/>
          <w:szCs w:val="24"/>
        </w:rPr>
      </w:pPr>
    </w:p>
    <w:p w:rsidR="00304066" w:rsidRPr="00B41FA5" w:rsidRDefault="00304066" w:rsidP="00B41FA5">
      <w:pPr>
        <w:pStyle w:val="Style1"/>
        <w:spacing w:before="10"/>
        <w:ind w:firstLine="346"/>
        <w:jc w:val="center"/>
        <w:rPr>
          <w:rStyle w:val="FontStyle18"/>
          <w:b/>
          <w:i/>
          <w:iCs/>
          <w:spacing w:val="20"/>
          <w:sz w:val="24"/>
          <w:szCs w:val="24"/>
        </w:rPr>
      </w:pPr>
      <w:r w:rsidRPr="008F5F72">
        <w:rPr>
          <w:rStyle w:val="FontStyle18"/>
          <w:sz w:val="24"/>
          <w:szCs w:val="24"/>
        </w:rPr>
        <w:t>В программе VI класса рассматриваются различные музы</w:t>
      </w:r>
      <w:r w:rsidRPr="008F5F72">
        <w:rPr>
          <w:rStyle w:val="FontStyle18"/>
          <w:sz w:val="24"/>
          <w:szCs w:val="24"/>
        </w:rPr>
        <w:softHyphen/>
        <w:t>кальные образы, запечатленные в жанрах вокальной, инстру</w:t>
      </w:r>
      <w:r w:rsidRPr="008F5F72">
        <w:rPr>
          <w:rStyle w:val="FontStyle18"/>
          <w:sz w:val="24"/>
          <w:szCs w:val="24"/>
        </w:rPr>
        <w:softHyphen/>
        <w:t>ментальной и инструментально-симфонической музыки. Му</w:t>
      </w:r>
      <w:r w:rsidRPr="008F5F72">
        <w:rPr>
          <w:rStyle w:val="FontStyle18"/>
          <w:sz w:val="24"/>
          <w:szCs w:val="24"/>
        </w:rPr>
        <w:softHyphen/>
        <w:t>зыкальный образ — живое, обобщенное представление о действительности, выраженное в звуках.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t>Программа состоит из двух разделов: «Мир образов во</w:t>
      </w:r>
      <w:r w:rsidRPr="008F5F72">
        <w:rPr>
          <w:rStyle w:val="FontStyle18"/>
          <w:sz w:val="24"/>
          <w:szCs w:val="24"/>
        </w:rPr>
        <w:softHyphen/>
        <w:t>кальной и инструментальной музыки» и «Мир образов камер</w:t>
      </w:r>
      <w:r w:rsidRPr="008F5F72">
        <w:rPr>
          <w:rStyle w:val="FontStyle18"/>
          <w:sz w:val="24"/>
          <w:szCs w:val="24"/>
        </w:rPr>
        <w:softHyphen/>
        <w:t>ной и симфонической музыки».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7"/>
          <w:sz w:val="24"/>
          <w:szCs w:val="24"/>
        </w:rPr>
      </w:pPr>
      <w:r w:rsidRPr="008F5F72">
        <w:rPr>
          <w:rStyle w:val="FontStyle17"/>
          <w:sz w:val="24"/>
          <w:szCs w:val="24"/>
        </w:rPr>
        <w:t>Раздел 1. Мир образов вокальной и инструментальной музыки (17 ч)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8F5F72">
        <w:rPr>
          <w:rStyle w:val="FontStyle18"/>
          <w:sz w:val="24"/>
          <w:szCs w:val="24"/>
        </w:rPr>
        <w:softHyphen/>
        <w:t>ки (песня, романс, баллада, баркарола, хоровой концерт, кан</w:t>
      </w:r>
      <w:r w:rsidRPr="008F5F72">
        <w:rPr>
          <w:rStyle w:val="FontStyle18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8F5F72">
        <w:rPr>
          <w:rStyle w:val="FontStyle18"/>
          <w:sz w:val="24"/>
          <w:szCs w:val="24"/>
        </w:rPr>
        <w:softHyphen/>
        <w:t>ментальной музыки: сольная, ансамблевая, оркестровая. Со</w:t>
      </w:r>
      <w:r w:rsidRPr="008F5F72">
        <w:rPr>
          <w:rStyle w:val="FontStyle18"/>
          <w:sz w:val="24"/>
          <w:szCs w:val="24"/>
        </w:rPr>
        <w:softHyphen/>
        <w:t>чинения для фортепиано, органа, арфы, симфонического ор</w:t>
      </w:r>
      <w:r w:rsidRPr="008F5F72">
        <w:rPr>
          <w:rStyle w:val="FontStyle18"/>
          <w:sz w:val="24"/>
          <w:szCs w:val="24"/>
        </w:rPr>
        <w:softHyphen/>
        <w:t>кестра, синтезатора.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</w:t>
      </w:r>
      <w:r w:rsidRPr="008F5F72">
        <w:rPr>
          <w:rStyle w:val="FontStyle18"/>
          <w:sz w:val="24"/>
          <w:szCs w:val="24"/>
        </w:rPr>
        <w:softHyphen/>
        <w:t>ской духовной и светской музыки (знаменный распев, пар</w:t>
      </w:r>
      <w:r w:rsidRPr="008F5F72">
        <w:rPr>
          <w:rStyle w:val="FontStyle18"/>
          <w:sz w:val="24"/>
          <w:szCs w:val="24"/>
        </w:rPr>
        <w:softHyphen/>
        <w:t>тесное пение, духовный концерт). Образы западноевропейс</w:t>
      </w:r>
      <w:r w:rsidRPr="008F5F72">
        <w:rPr>
          <w:rStyle w:val="FontStyle18"/>
          <w:sz w:val="24"/>
          <w:szCs w:val="24"/>
        </w:rPr>
        <w:softHyphen/>
        <w:t>кой духовной и светской музыки (хорал, токката, фуга, кан</w:t>
      </w:r>
      <w:r w:rsidRPr="008F5F72">
        <w:rPr>
          <w:rStyle w:val="FontStyle18"/>
          <w:sz w:val="24"/>
          <w:szCs w:val="24"/>
        </w:rPr>
        <w:softHyphen/>
        <w:t>тата, реквием). Полифония и гомофония.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8"/>
          <w:sz w:val="24"/>
          <w:szCs w:val="24"/>
        </w:rPr>
        <w:lastRenderedPageBreak/>
        <w:t>Использование различных форм музицирования и твор</w:t>
      </w:r>
      <w:r w:rsidRPr="008F5F72">
        <w:rPr>
          <w:rStyle w:val="FontStyle18"/>
          <w:sz w:val="24"/>
          <w:szCs w:val="24"/>
        </w:rPr>
        <w:softHyphen/>
        <w:t>ческих заданий в освоении содержания музыкальных образов.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4"/>
          <w:b w:val="0"/>
          <w:sz w:val="24"/>
          <w:szCs w:val="24"/>
        </w:rPr>
      </w:pPr>
      <w:r w:rsidRPr="008F5F72">
        <w:rPr>
          <w:rStyle w:val="FontStyle15"/>
          <w:sz w:val="24"/>
          <w:szCs w:val="24"/>
        </w:rPr>
        <w:t>Примерный перечень музыкального материала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Красный сарафан. </w:t>
      </w:r>
      <w:r w:rsidRPr="008F5F72">
        <w:rPr>
          <w:rStyle w:val="FontStyle18"/>
          <w:sz w:val="24"/>
          <w:szCs w:val="24"/>
        </w:rPr>
        <w:t xml:space="preserve">А. Варламов, слова Н. Цыганова. </w:t>
      </w:r>
      <w:r w:rsidRPr="008F5F72">
        <w:rPr>
          <w:rStyle w:val="FontStyle14"/>
          <w:b w:val="0"/>
          <w:sz w:val="24"/>
          <w:szCs w:val="24"/>
        </w:rPr>
        <w:t xml:space="preserve">Гори, гори, моя звезда. </w:t>
      </w:r>
      <w:r w:rsidRPr="008F5F72">
        <w:rPr>
          <w:rStyle w:val="FontStyle18"/>
          <w:sz w:val="24"/>
          <w:szCs w:val="24"/>
        </w:rPr>
        <w:t xml:space="preserve">П. Булахов, слова В. Чуевского. </w:t>
      </w:r>
      <w:r w:rsidRPr="008F5F72">
        <w:rPr>
          <w:rStyle w:val="FontStyle14"/>
          <w:b w:val="0"/>
          <w:sz w:val="24"/>
          <w:szCs w:val="24"/>
        </w:rPr>
        <w:t xml:space="preserve">Калитка. </w:t>
      </w:r>
      <w:r w:rsidRPr="008F5F72">
        <w:rPr>
          <w:rStyle w:val="FontStyle18"/>
          <w:sz w:val="24"/>
          <w:szCs w:val="24"/>
        </w:rPr>
        <w:t xml:space="preserve">А. Обухов, слова А. Будищева. </w:t>
      </w:r>
      <w:r w:rsidRPr="008F5F72">
        <w:rPr>
          <w:rStyle w:val="FontStyle14"/>
          <w:b w:val="0"/>
          <w:sz w:val="24"/>
          <w:szCs w:val="24"/>
        </w:rPr>
        <w:t xml:space="preserve">Колокольчик. </w:t>
      </w:r>
      <w:r w:rsidRPr="008F5F72">
        <w:rPr>
          <w:rStyle w:val="FontStyle18"/>
          <w:sz w:val="24"/>
          <w:szCs w:val="24"/>
        </w:rPr>
        <w:t xml:space="preserve">А. Гурилев, слова И. Макарова. </w:t>
      </w:r>
      <w:r w:rsidRPr="008F5F72">
        <w:rPr>
          <w:rStyle w:val="FontStyle14"/>
          <w:b w:val="0"/>
          <w:sz w:val="24"/>
          <w:szCs w:val="24"/>
        </w:rPr>
        <w:t xml:space="preserve">Я помню чудное мгновенье. </w:t>
      </w:r>
      <w:r w:rsidRPr="008F5F72">
        <w:rPr>
          <w:rStyle w:val="FontStyle18"/>
          <w:sz w:val="24"/>
          <w:szCs w:val="24"/>
        </w:rPr>
        <w:t>М. Глинка, слова А. Пуш</w:t>
      </w:r>
      <w:r w:rsidRPr="008F5F72">
        <w:rPr>
          <w:rStyle w:val="FontStyle18"/>
          <w:sz w:val="24"/>
          <w:szCs w:val="24"/>
        </w:rPr>
        <w:softHyphen/>
        <w:t>кина.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Вальс-фантазия </w:t>
      </w:r>
      <w:r w:rsidRPr="008F5F72">
        <w:rPr>
          <w:rStyle w:val="FontStyle12"/>
          <w:b w:val="0"/>
          <w:sz w:val="24"/>
          <w:szCs w:val="24"/>
        </w:rPr>
        <w:t>для симфонического оркестра. М. Глин</w:t>
      </w:r>
      <w:r w:rsidRPr="008F5F72">
        <w:rPr>
          <w:rStyle w:val="FontStyle12"/>
          <w:b w:val="0"/>
          <w:sz w:val="24"/>
          <w:szCs w:val="24"/>
        </w:rPr>
        <w:softHyphen/>
        <w:t>ка.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Сирень. </w:t>
      </w:r>
      <w:r w:rsidRPr="008F5F72">
        <w:rPr>
          <w:rStyle w:val="FontStyle12"/>
          <w:b w:val="0"/>
          <w:sz w:val="24"/>
          <w:szCs w:val="24"/>
        </w:rPr>
        <w:t xml:space="preserve">С. Рахманинов, слова Е. Бекетовой. </w:t>
      </w:r>
      <w:r w:rsidRPr="008F5F72">
        <w:rPr>
          <w:rStyle w:val="FontStyle11"/>
          <w:b w:val="0"/>
        </w:rPr>
        <w:t xml:space="preserve">Здесь хорошо. </w:t>
      </w:r>
      <w:r w:rsidRPr="008F5F72">
        <w:rPr>
          <w:rStyle w:val="FontStyle12"/>
          <w:b w:val="0"/>
          <w:sz w:val="24"/>
          <w:szCs w:val="24"/>
        </w:rPr>
        <w:t xml:space="preserve">С. Рахманинов, слова Г. Галиной. </w:t>
      </w:r>
      <w:r w:rsidRPr="008F5F72">
        <w:rPr>
          <w:rStyle w:val="FontStyle11"/>
          <w:b w:val="0"/>
        </w:rPr>
        <w:t xml:space="preserve">Матушка, что во поле пыльно, </w:t>
      </w:r>
      <w:r w:rsidRPr="008F5F72">
        <w:rPr>
          <w:rStyle w:val="FontStyle12"/>
          <w:b w:val="0"/>
          <w:sz w:val="24"/>
          <w:szCs w:val="24"/>
        </w:rPr>
        <w:t xml:space="preserve">русская народная песня. </w:t>
      </w:r>
      <w:r w:rsidRPr="008F5F72">
        <w:rPr>
          <w:rStyle w:val="FontStyle11"/>
          <w:b w:val="0"/>
        </w:rPr>
        <w:t xml:space="preserve">Матушка, что во поле пыльно. </w:t>
      </w:r>
      <w:r w:rsidRPr="008F5F72">
        <w:rPr>
          <w:rStyle w:val="FontStyle12"/>
          <w:b w:val="0"/>
          <w:sz w:val="24"/>
          <w:szCs w:val="24"/>
        </w:rPr>
        <w:t>М. Матвеев, слова на</w:t>
      </w:r>
      <w:r w:rsidRPr="008F5F72">
        <w:rPr>
          <w:rStyle w:val="FontStyle12"/>
          <w:b w:val="0"/>
          <w:sz w:val="24"/>
          <w:szCs w:val="24"/>
        </w:rPr>
        <w:softHyphen/>
        <w:t>родные.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На море утушка купалася, </w:t>
      </w:r>
      <w:r w:rsidRPr="008F5F72">
        <w:rPr>
          <w:rStyle w:val="FontStyle12"/>
          <w:b w:val="0"/>
          <w:sz w:val="24"/>
          <w:szCs w:val="24"/>
        </w:rPr>
        <w:t>русская народная свадебная песня.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Плывет лебедушка. </w:t>
      </w:r>
      <w:r w:rsidRPr="008F5F72">
        <w:rPr>
          <w:rStyle w:val="FontStyle12"/>
          <w:b w:val="0"/>
          <w:sz w:val="24"/>
          <w:szCs w:val="24"/>
        </w:rPr>
        <w:t>Хор из оперы «Хованщина». М. Му</w:t>
      </w:r>
      <w:r w:rsidRPr="008F5F72">
        <w:rPr>
          <w:rStyle w:val="FontStyle12"/>
          <w:b w:val="0"/>
          <w:sz w:val="24"/>
          <w:szCs w:val="24"/>
        </w:rPr>
        <w:softHyphen/>
        <w:t>соргский.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Иван Сусанин. </w:t>
      </w:r>
      <w:r w:rsidRPr="008F5F72">
        <w:rPr>
          <w:rStyle w:val="FontStyle12"/>
          <w:b w:val="0"/>
          <w:sz w:val="24"/>
          <w:szCs w:val="24"/>
        </w:rPr>
        <w:t>Опера (фрагменты). М. Глинка.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Руслан и Людмила. </w:t>
      </w:r>
      <w:r w:rsidRPr="008F5F72">
        <w:rPr>
          <w:rStyle w:val="FontStyle12"/>
          <w:b w:val="0"/>
          <w:sz w:val="24"/>
          <w:szCs w:val="24"/>
        </w:rPr>
        <w:t>Опера (фрагменты). М. Глинка.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Песня венецианского гондольера </w:t>
      </w:r>
      <w:r w:rsidRPr="008F5F72">
        <w:rPr>
          <w:rStyle w:val="FontStyle12"/>
          <w:b w:val="0"/>
          <w:sz w:val="24"/>
          <w:szCs w:val="24"/>
        </w:rPr>
        <w:t>(№ 6) для фортепиано. Ф. Мендельсон.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Венецианская ночь. </w:t>
      </w:r>
      <w:r w:rsidRPr="008F5F72">
        <w:rPr>
          <w:rStyle w:val="FontStyle12"/>
          <w:b w:val="0"/>
          <w:sz w:val="24"/>
          <w:szCs w:val="24"/>
        </w:rPr>
        <w:t>М. Глинка, слова И. Козлова.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Песни гостей. </w:t>
      </w:r>
      <w:r w:rsidRPr="008F5F72">
        <w:rPr>
          <w:rStyle w:val="FontStyle12"/>
          <w:b w:val="0"/>
          <w:sz w:val="24"/>
          <w:szCs w:val="24"/>
        </w:rPr>
        <w:t>Из оперы «Садко». Н. Римский-Корсаков.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Серенада. </w:t>
      </w:r>
      <w:r w:rsidRPr="008F5F72">
        <w:rPr>
          <w:rStyle w:val="FontStyle12"/>
          <w:b w:val="0"/>
          <w:sz w:val="24"/>
          <w:szCs w:val="24"/>
        </w:rPr>
        <w:t>Ф. Шуберт, слова Л. Рельштаба, перевод Н. Огарева.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Аве, Мария. </w:t>
      </w:r>
      <w:r w:rsidRPr="008F5F72">
        <w:rPr>
          <w:rStyle w:val="FontStyle12"/>
          <w:b w:val="0"/>
          <w:sz w:val="24"/>
          <w:szCs w:val="24"/>
        </w:rPr>
        <w:t>Ф. Шуберт, слова В. Скотта, перевод А. Пле</w:t>
      </w:r>
      <w:r w:rsidRPr="008F5F72">
        <w:rPr>
          <w:rStyle w:val="FontStyle12"/>
          <w:b w:val="0"/>
          <w:sz w:val="24"/>
          <w:szCs w:val="24"/>
        </w:rPr>
        <w:softHyphen/>
        <w:t>щеева.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Фореллен-квинтет </w:t>
      </w:r>
      <w:r w:rsidRPr="008F5F72">
        <w:rPr>
          <w:rStyle w:val="FontStyle12"/>
          <w:b w:val="0"/>
          <w:sz w:val="24"/>
          <w:szCs w:val="24"/>
        </w:rPr>
        <w:t>(4-я часть). Ф. Шуберт.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Жаворонок. </w:t>
      </w:r>
      <w:r w:rsidRPr="008F5F72">
        <w:rPr>
          <w:rStyle w:val="FontStyle12"/>
          <w:b w:val="0"/>
          <w:sz w:val="24"/>
          <w:szCs w:val="24"/>
        </w:rPr>
        <w:t>М. Глинка — М. Балакирев.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Лесной царь. </w:t>
      </w:r>
      <w:r w:rsidRPr="008F5F72">
        <w:rPr>
          <w:rStyle w:val="FontStyle12"/>
          <w:b w:val="0"/>
          <w:sz w:val="24"/>
          <w:szCs w:val="24"/>
        </w:rPr>
        <w:t>Ф. Шуберт, слова В. Гёте, русский текст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2"/>
          <w:b w:val="0"/>
          <w:sz w:val="24"/>
          <w:szCs w:val="24"/>
        </w:rPr>
        <w:t>Жуковского.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Огромное небо. </w:t>
      </w:r>
      <w:r w:rsidRPr="008F5F72">
        <w:rPr>
          <w:rStyle w:val="FontStyle12"/>
          <w:b w:val="0"/>
          <w:sz w:val="24"/>
          <w:szCs w:val="24"/>
        </w:rPr>
        <w:t xml:space="preserve">О. Фельцман, стихи Р. Рождественского. </w:t>
      </w:r>
      <w:r w:rsidRPr="008F5F72">
        <w:rPr>
          <w:rStyle w:val="FontStyle11"/>
          <w:b w:val="0"/>
        </w:rPr>
        <w:t xml:space="preserve">Шестопсалмие (знаменный распев). Свете тихий. Гимн (киевский распев). Да исправится молитва моя. </w:t>
      </w:r>
      <w:r w:rsidRPr="008F5F72">
        <w:rPr>
          <w:rStyle w:val="FontStyle12"/>
          <w:b w:val="0"/>
          <w:sz w:val="24"/>
          <w:szCs w:val="24"/>
        </w:rPr>
        <w:t xml:space="preserve">П. Чесноков. </w:t>
      </w:r>
      <w:r w:rsidRPr="008F5F72">
        <w:rPr>
          <w:rStyle w:val="FontStyle11"/>
          <w:b w:val="0"/>
        </w:rPr>
        <w:t xml:space="preserve">Не отвержи мене во время старости. </w:t>
      </w:r>
      <w:r w:rsidRPr="008F5F72">
        <w:rPr>
          <w:rStyle w:val="FontStyle12"/>
          <w:b w:val="0"/>
          <w:sz w:val="24"/>
          <w:szCs w:val="24"/>
        </w:rPr>
        <w:t>Духовный кон</w:t>
      </w:r>
      <w:r w:rsidRPr="008F5F72">
        <w:rPr>
          <w:rStyle w:val="FontStyle12"/>
          <w:b w:val="0"/>
          <w:sz w:val="24"/>
          <w:szCs w:val="24"/>
        </w:rPr>
        <w:softHyphen/>
        <w:t>церт (фрагмент). М. Березовский.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Концерт № 3 </w:t>
      </w:r>
      <w:r w:rsidRPr="008F5F72">
        <w:rPr>
          <w:rStyle w:val="FontStyle12"/>
          <w:b w:val="0"/>
          <w:sz w:val="24"/>
          <w:szCs w:val="24"/>
        </w:rPr>
        <w:t>для фортепиано с оркестром (1-я часть).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2"/>
          <w:b w:val="0"/>
          <w:sz w:val="24"/>
          <w:szCs w:val="24"/>
        </w:rPr>
        <w:t>Рахманинов.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Русские народные инструментальные наигрыши. Во кузнице; Комара женить мы будем, </w:t>
      </w:r>
      <w:r w:rsidRPr="008F5F72">
        <w:rPr>
          <w:rStyle w:val="FontStyle12"/>
          <w:b w:val="0"/>
          <w:sz w:val="24"/>
          <w:szCs w:val="24"/>
        </w:rPr>
        <w:t>русские народ</w:t>
      </w:r>
      <w:r w:rsidRPr="008F5F72">
        <w:rPr>
          <w:rStyle w:val="FontStyle12"/>
          <w:b w:val="0"/>
          <w:sz w:val="24"/>
          <w:szCs w:val="24"/>
        </w:rPr>
        <w:softHyphen/>
        <w:t>ные песни.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Во кузнице. </w:t>
      </w:r>
      <w:r w:rsidRPr="008F5F72">
        <w:rPr>
          <w:rStyle w:val="FontStyle12"/>
          <w:b w:val="0"/>
          <w:sz w:val="24"/>
          <w:szCs w:val="24"/>
        </w:rPr>
        <w:t>Хор из 2-го действия оперы «В бурю». Т. Хренников.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Пляска скоморохов. </w:t>
      </w:r>
      <w:r w:rsidRPr="008F5F72">
        <w:rPr>
          <w:rStyle w:val="FontStyle12"/>
          <w:b w:val="0"/>
          <w:sz w:val="24"/>
          <w:szCs w:val="24"/>
        </w:rPr>
        <w:t>Из оперы «Снегурочка». Н. Римс</w:t>
      </w:r>
      <w:r w:rsidRPr="008F5F72">
        <w:rPr>
          <w:rStyle w:val="FontStyle12"/>
          <w:b w:val="0"/>
          <w:sz w:val="24"/>
          <w:szCs w:val="24"/>
        </w:rPr>
        <w:softHyphen/>
        <w:t>кий-Корсаков.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Фрески Софии Киевской. </w:t>
      </w:r>
      <w:r w:rsidRPr="008F5F72">
        <w:rPr>
          <w:rStyle w:val="FontStyle12"/>
          <w:b w:val="0"/>
          <w:sz w:val="24"/>
          <w:szCs w:val="24"/>
        </w:rPr>
        <w:t>Концертная симфония для ар</w:t>
      </w:r>
      <w:r w:rsidRPr="008F5F72">
        <w:rPr>
          <w:rStyle w:val="FontStyle12"/>
          <w:b w:val="0"/>
          <w:sz w:val="24"/>
          <w:szCs w:val="24"/>
        </w:rPr>
        <w:softHyphen/>
        <w:t>фы с оркестром (фрагменты). В. Кикта.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Перезвоны. </w:t>
      </w:r>
      <w:r w:rsidRPr="008F5F72">
        <w:rPr>
          <w:rStyle w:val="FontStyle12"/>
          <w:b w:val="0"/>
          <w:sz w:val="24"/>
          <w:szCs w:val="24"/>
        </w:rPr>
        <w:t>По прочтении В. Шукшина. Симфония-действо (фрагменты). В. Гаврилин.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Мама. </w:t>
      </w:r>
      <w:r w:rsidRPr="008F5F72">
        <w:rPr>
          <w:rStyle w:val="FontStyle12"/>
          <w:b w:val="0"/>
          <w:sz w:val="24"/>
          <w:szCs w:val="24"/>
        </w:rPr>
        <w:t>Из вокально-инструментального цикла «Земля» В. Гаврилин, слова В. Шульгиной.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Весна, </w:t>
      </w:r>
      <w:r w:rsidRPr="008F5F72">
        <w:rPr>
          <w:rStyle w:val="FontStyle12"/>
          <w:b w:val="0"/>
          <w:sz w:val="24"/>
          <w:szCs w:val="24"/>
        </w:rPr>
        <w:t xml:space="preserve">слова народные; </w:t>
      </w:r>
      <w:r w:rsidRPr="008F5F72">
        <w:rPr>
          <w:rStyle w:val="FontStyle11"/>
          <w:b w:val="0"/>
        </w:rPr>
        <w:t xml:space="preserve">Осень, </w:t>
      </w:r>
      <w:r w:rsidRPr="008F5F72">
        <w:rPr>
          <w:rStyle w:val="FontStyle12"/>
          <w:b w:val="0"/>
          <w:sz w:val="24"/>
          <w:szCs w:val="24"/>
        </w:rPr>
        <w:t>слова С. Есенина. Из во</w:t>
      </w:r>
      <w:r w:rsidRPr="008F5F72">
        <w:rPr>
          <w:rStyle w:val="FontStyle12"/>
          <w:b w:val="0"/>
          <w:sz w:val="24"/>
          <w:szCs w:val="24"/>
        </w:rPr>
        <w:softHyphen/>
        <w:t>кального цикла «Времена года». В. Гаврилин.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 горнице. </w:t>
      </w:r>
      <w:r w:rsidRPr="008F5F72">
        <w:rPr>
          <w:rStyle w:val="FontStyle12"/>
          <w:b w:val="0"/>
          <w:sz w:val="24"/>
          <w:szCs w:val="24"/>
        </w:rPr>
        <w:t xml:space="preserve">И. Морозов, слова Н. Рубцова. </w:t>
      </w:r>
      <w:r w:rsidRPr="008F5F72">
        <w:rPr>
          <w:rStyle w:val="FontStyle11"/>
          <w:b w:val="0"/>
        </w:rPr>
        <w:t xml:space="preserve">Молитва Франсуа Виньона. </w:t>
      </w:r>
      <w:r w:rsidRPr="008F5F72">
        <w:rPr>
          <w:rStyle w:val="FontStyle12"/>
          <w:b w:val="0"/>
          <w:sz w:val="24"/>
          <w:szCs w:val="24"/>
        </w:rPr>
        <w:t>Слова и музыка Б. Окуд</w:t>
      </w:r>
      <w:r w:rsidRPr="008F5F72">
        <w:rPr>
          <w:rStyle w:val="FontStyle12"/>
          <w:b w:val="0"/>
          <w:sz w:val="24"/>
          <w:szCs w:val="24"/>
        </w:rPr>
        <w:softHyphen/>
        <w:t>жавы.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Будь со мною (Молитва). </w:t>
      </w:r>
      <w:r w:rsidRPr="008F5F72">
        <w:rPr>
          <w:rStyle w:val="FontStyle12"/>
          <w:b w:val="0"/>
          <w:sz w:val="24"/>
          <w:szCs w:val="24"/>
        </w:rPr>
        <w:t>Е. Крылатов, слова Ю. Энтина.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 минуту скорбную сию. </w:t>
      </w:r>
      <w:r w:rsidRPr="008F5F72">
        <w:rPr>
          <w:rStyle w:val="FontStyle12"/>
          <w:b w:val="0"/>
          <w:sz w:val="24"/>
          <w:szCs w:val="24"/>
        </w:rPr>
        <w:t>Слова и музыка иеромонаха Романа.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Органная токката и фуга ре минор </w:t>
      </w:r>
      <w:r w:rsidRPr="008F5F72">
        <w:rPr>
          <w:rStyle w:val="FontStyle12"/>
          <w:b w:val="0"/>
          <w:sz w:val="24"/>
          <w:szCs w:val="24"/>
        </w:rPr>
        <w:t>(классические и современные интерпретации). И.-С. Бах.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Хоралы № 2, 4. </w:t>
      </w:r>
      <w:r w:rsidRPr="008F5F72">
        <w:rPr>
          <w:rStyle w:val="FontStyle12"/>
          <w:b w:val="0"/>
          <w:sz w:val="24"/>
          <w:szCs w:val="24"/>
        </w:rPr>
        <w:t>Из «Рождественской оратории». И.-С. Бах.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  <w:lang w:eastAsia="fr-FR"/>
        </w:rPr>
      </w:pPr>
      <w:r w:rsidRPr="008F5F72">
        <w:rPr>
          <w:rStyle w:val="FontStyle11"/>
          <w:b w:val="0"/>
          <w:lang w:val="fr-FR" w:eastAsia="fr-FR"/>
        </w:rPr>
        <w:lastRenderedPageBreak/>
        <w:t>Stabat mater</w:t>
      </w:r>
      <w:r w:rsidRPr="008F5F72">
        <w:rPr>
          <w:rStyle w:val="FontStyle11"/>
          <w:b w:val="0"/>
          <w:lang w:eastAsia="fr-FR"/>
        </w:rPr>
        <w:t xml:space="preserve"> </w:t>
      </w:r>
      <w:r w:rsidRPr="008F5F72">
        <w:rPr>
          <w:rStyle w:val="FontStyle12"/>
          <w:b w:val="0"/>
          <w:sz w:val="24"/>
          <w:szCs w:val="24"/>
          <w:lang w:eastAsia="fr-FR"/>
        </w:rPr>
        <w:t xml:space="preserve">(фрагменты № 1 и № 13). Д. Перголези. </w:t>
      </w:r>
      <w:r w:rsidRPr="008F5F72">
        <w:rPr>
          <w:rStyle w:val="FontStyle11"/>
          <w:b w:val="0"/>
          <w:lang w:eastAsia="fr-FR"/>
        </w:rPr>
        <w:t xml:space="preserve">Реквием </w:t>
      </w:r>
      <w:r w:rsidRPr="008F5F72">
        <w:rPr>
          <w:rStyle w:val="FontStyle12"/>
          <w:b w:val="0"/>
          <w:sz w:val="24"/>
          <w:szCs w:val="24"/>
          <w:lang w:eastAsia="fr-FR"/>
        </w:rPr>
        <w:t>(фрагменты). В.-А. Моцарт.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Кармина Бурана. </w:t>
      </w:r>
      <w:r w:rsidRPr="008F5F72">
        <w:rPr>
          <w:rStyle w:val="FontStyle12"/>
          <w:b w:val="0"/>
          <w:sz w:val="24"/>
          <w:szCs w:val="24"/>
        </w:rPr>
        <w:t>Мирские песнопения для солистов, хо</w:t>
      </w:r>
      <w:r w:rsidRPr="008F5F72">
        <w:rPr>
          <w:rStyle w:val="FontStyle12"/>
          <w:b w:val="0"/>
          <w:sz w:val="24"/>
          <w:szCs w:val="24"/>
        </w:rPr>
        <w:softHyphen/>
        <w:t>ра, оркестра и для представления на сцене (фрагменты). К. Орф.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Гаудеамус. </w:t>
      </w:r>
      <w:r w:rsidRPr="008F5F72">
        <w:rPr>
          <w:rStyle w:val="FontStyle12"/>
          <w:b w:val="0"/>
          <w:sz w:val="24"/>
          <w:szCs w:val="24"/>
        </w:rPr>
        <w:t>Международный студенческий гимн.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Из вагантов. </w:t>
      </w:r>
      <w:r w:rsidRPr="008F5F72">
        <w:rPr>
          <w:rStyle w:val="FontStyle12"/>
          <w:b w:val="0"/>
          <w:sz w:val="24"/>
          <w:szCs w:val="24"/>
        </w:rPr>
        <w:t>Из вокального цикла «По волне моей па</w:t>
      </w:r>
      <w:r w:rsidRPr="008F5F72">
        <w:rPr>
          <w:rStyle w:val="FontStyle12"/>
          <w:b w:val="0"/>
          <w:sz w:val="24"/>
          <w:szCs w:val="24"/>
        </w:rPr>
        <w:softHyphen/>
        <w:t>мяти». Д. Тухманов, русский текст Л. Гинзбурга.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Россия. </w:t>
      </w:r>
      <w:r w:rsidRPr="008F5F72">
        <w:rPr>
          <w:rStyle w:val="FontStyle12"/>
          <w:b w:val="0"/>
          <w:sz w:val="24"/>
          <w:szCs w:val="24"/>
        </w:rPr>
        <w:t>Д. Тухманов, слова М. Ножкина.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Глобус. </w:t>
      </w:r>
      <w:r w:rsidRPr="008F5F72">
        <w:rPr>
          <w:rStyle w:val="FontStyle12"/>
          <w:b w:val="0"/>
          <w:sz w:val="24"/>
          <w:szCs w:val="24"/>
        </w:rPr>
        <w:t>М. Светлов, слова М. Львовского.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Песенка об открытой двери. </w:t>
      </w:r>
      <w:r w:rsidRPr="008F5F72">
        <w:rPr>
          <w:rStyle w:val="FontStyle12"/>
          <w:b w:val="0"/>
          <w:sz w:val="24"/>
          <w:szCs w:val="24"/>
        </w:rPr>
        <w:t>Слова и музыка Б. Окуд</w:t>
      </w:r>
      <w:r w:rsidRPr="008F5F72">
        <w:rPr>
          <w:rStyle w:val="FontStyle12"/>
          <w:b w:val="0"/>
          <w:sz w:val="24"/>
          <w:szCs w:val="24"/>
        </w:rPr>
        <w:softHyphen/>
        <w:t>жавы.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Нам нужна одна победа. </w:t>
      </w:r>
      <w:r w:rsidRPr="008F5F72">
        <w:rPr>
          <w:rStyle w:val="FontStyle12"/>
          <w:b w:val="0"/>
          <w:sz w:val="24"/>
          <w:szCs w:val="24"/>
        </w:rPr>
        <w:t>Из художественного фильма «Белорусский вокзал». Слова и музыка Б. Окуджавы.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Как прекрасен этот мир. </w:t>
      </w:r>
      <w:r w:rsidRPr="008F5F72">
        <w:rPr>
          <w:rStyle w:val="FontStyle12"/>
          <w:b w:val="0"/>
          <w:sz w:val="24"/>
          <w:szCs w:val="24"/>
        </w:rPr>
        <w:t>Д. Тухманов, слова В. Хари</w:t>
      </w:r>
      <w:r w:rsidRPr="008F5F72">
        <w:rPr>
          <w:rStyle w:val="FontStyle12"/>
          <w:b w:val="0"/>
          <w:sz w:val="24"/>
          <w:szCs w:val="24"/>
        </w:rPr>
        <w:softHyphen/>
        <w:t>тонова.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Я не люблю. </w:t>
      </w:r>
      <w:r w:rsidRPr="008F5F72">
        <w:rPr>
          <w:rStyle w:val="FontStyle12"/>
          <w:b w:val="0"/>
          <w:sz w:val="24"/>
          <w:szCs w:val="24"/>
        </w:rPr>
        <w:t xml:space="preserve">Слова и музыка В. Высоцкого. </w:t>
      </w:r>
      <w:r w:rsidRPr="008F5F72">
        <w:rPr>
          <w:rStyle w:val="FontStyle11"/>
          <w:b w:val="0"/>
        </w:rPr>
        <w:t xml:space="preserve">Милая  моя   (Солнышко  лесное).   </w:t>
      </w:r>
      <w:r w:rsidRPr="008F5F72">
        <w:rPr>
          <w:rStyle w:val="FontStyle12"/>
          <w:b w:val="0"/>
          <w:sz w:val="24"/>
          <w:szCs w:val="24"/>
        </w:rPr>
        <w:t>Слова  и музыка Ю. Визбора.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Диалог у новогодней елки. </w:t>
      </w:r>
      <w:r w:rsidRPr="008F5F72">
        <w:rPr>
          <w:rStyle w:val="FontStyle12"/>
          <w:b w:val="0"/>
          <w:sz w:val="24"/>
          <w:szCs w:val="24"/>
        </w:rPr>
        <w:t>С. Никитин, слова Ю. Левитанского.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Атланты. </w:t>
      </w:r>
      <w:r w:rsidRPr="008F5F72">
        <w:rPr>
          <w:rStyle w:val="FontStyle12"/>
          <w:b w:val="0"/>
          <w:sz w:val="24"/>
          <w:szCs w:val="24"/>
        </w:rPr>
        <w:t>Слова и музыка А. Городницкого.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Снег. </w:t>
      </w:r>
      <w:r w:rsidRPr="008F5F72">
        <w:rPr>
          <w:rStyle w:val="FontStyle12"/>
          <w:b w:val="0"/>
          <w:sz w:val="24"/>
          <w:szCs w:val="24"/>
        </w:rPr>
        <w:t>Слова и музыка А. Городницкого.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Пока горит свеча. </w:t>
      </w:r>
      <w:r w:rsidRPr="008F5F72">
        <w:rPr>
          <w:rStyle w:val="FontStyle12"/>
          <w:b w:val="0"/>
          <w:sz w:val="24"/>
          <w:szCs w:val="24"/>
        </w:rPr>
        <w:t>Слова и музыка А. Макаревича.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Вечер бродит. </w:t>
      </w:r>
      <w:r w:rsidRPr="008F5F72">
        <w:rPr>
          <w:rStyle w:val="FontStyle12"/>
          <w:b w:val="0"/>
          <w:sz w:val="24"/>
          <w:szCs w:val="24"/>
        </w:rPr>
        <w:t>Слова и музыка А. Якушевой.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Бог осушит слезы. </w:t>
      </w:r>
      <w:r w:rsidRPr="008F5F72">
        <w:rPr>
          <w:rStyle w:val="FontStyle12"/>
          <w:b w:val="0"/>
          <w:sz w:val="24"/>
          <w:szCs w:val="24"/>
        </w:rPr>
        <w:t>Спиричуэл и др.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Город Нью-Йорк. </w:t>
      </w:r>
      <w:r w:rsidRPr="008F5F72">
        <w:rPr>
          <w:rStyle w:val="FontStyle12"/>
          <w:b w:val="0"/>
          <w:sz w:val="24"/>
          <w:szCs w:val="24"/>
        </w:rPr>
        <w:t>Блюз и др.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Любимый мой. </w:t>
      </w:r>
      <w:r w:rsidRPr="008F5F72">
        <w:rPr>
          <w:rStyle w:val="FontStyle12"/>
          <w:b w:val="0"/>
          <w:sz w:val="24"/>
          <w:szCs w:val="24"/>
        </w:rPr>
        <w:t>Дж. Гершвин, слова А. Гершвина, рус</w:t>
      </w:r>
      <w:r w:rsidRPr="008F5F72">
        <w:rPr>
          <w:rStyle w:val="FontStyle12"/>
          <w:b w:val="0"/>
          <w:sz w:val="24"/>
          <w:szCs w:val="24"/>
        </w:rPr>
        <w:softHyphen/>
        <w:t>ский текст Т. Сикорской.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Любовь вошла. </w:t>
      </w:r>
      <w:r w:rsidRPr="008F5F72">
        <w:rPr>
          <w:rStyle w:val="FontStyle12"/>
          <w:b w:val="0"/>
          <w:sz w:val="24"/>
          <w:szCs w:val="24"/>
        </w:rPr>
        <w:t>Дж. Гершвин, слова А. Гершвина, пере</w:t>
      </w:r>
      <w:r w:rsidRPr="008F5F72">
        <w:rPr>
          <w:rStyle w:val="FontStyle12"/>
          <w:b w:val="0"/>
          <w:sz w:val="24"/>
          <w:szCs w:val="24"/>
        </w:rPr>
        <w:softHyphen/>
        <w:t>вод С. Болотина и Т. Сикорской.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Старый рояль. </w:t>
      </w:r>
      <w:r w:rsidRPr="008F5F72">
        <w:rPr>
          <w:rStyle w:val="FontStyle12"/>
          <w:b w:val="0"/>
          <w:sz w:val="24"/>
          <w:szCs w:val="24"/>
        </w:rPr>
        <w:t>Из художественного фильма «Мы из джа</w:t>
      </w:r>
      <w:r w:rsidRPr="008F5F72">
        <w:rPr>
          <w:rStyle w:val="FontStyle12"/>
          <w:b w:val="0"/>
          <w:sz w:val="24"/>
          <w:szCs w:val="24"/>
        </w:rPr>
        <w:softHyphen/>
        <w:t>за». М. Минков, слова Д. Иванова.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1"/>
          <w:b w:val="0"/>
        </w:rPr>
        <w:t xml:space="preserve">Караван. </w:t>
      </w:r>
      <w:r w:rsidRPr="008F5F72">
        <w:rPr>
          <w:rStyle w:val="FontStyle12"/>
          <w:b w:val="0"/>
          <w:sz w:val="24"/>
          <w:szCs w:val="24"/>
        </w:rPr>
        <w:t>Д. Эллингтон (сравнительные интерпретации).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Колыбельная Клары. </w:t>
      </w:r>
      <w:r w:rsidRPr="008F5F72">
        <w:rPr>
          <w:rStyle w:val="FontStyle12"/>
          <w:b w:val="0"/>
          <w:sz w:val="24"/>
          <w:szCs w:val="24"/>
        </w:rPr>
        <w:t>Из оперы «Порги и Бесс». Дж. Гершвин.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Острый ритм; Хлопай в такт. </w:t>
      </w:r>
      <w:r w:rsidRPr="008F5F72">
        <w:rPr>
          <w:rStyle w:val="FontStyle12"/>
          <w:b w:val="0"/>
          <w:sz w:val="24"/>
          <w:szCs w:val="24"/>
        </w:rPr>
        <w:t>Дж. Гершвин, слова А. Гершвина, русский текст В. Струкова.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1"/>
        </w:rPr>
      </w:pPr>
      <w:r w:rsidRPr="008F5F72">
        <w:rPr>
          <w:rStyle w:val="FontStyle11"/>
        </w:rPr>
        <w:t>Раздел 2. Мир образов камерной и симфонической музыки (18 ч)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2"/>
          <w:b w:val="0"/>
          <w:sz w:val="24"/>
          <w:szCs w:val="24"/>
        </w:rPr>
        <w:t>Жизненная основа художественных образов любого вида искусства. Воплощение нравственных исканий человека, вре</w:t>
      </w:r>
      <w:r w:rsidRPr="008F5F72">
        <w:rPr>
          <w:rStyle w:val="FontStyle12"/>
          <w:b w:val="0"/>
          <w:sz w:val="24"/>
          <w:szCs w:val="24"/>
        </w:rPr>
        <w:softHyphen/>
        <w:t>мени и пространства в музыкальном искусстве. Своеобразие и специфика художественных образов камерной и симфони</w:t>
      </w:r>
      <w:r w:rsidRPr="008F5F72">
        <w:rPr>
          <w:rStyle w:val="FontStyle12"/>
          <w:b w:val="0"/>
          <w:sz w:val="24"/>
          <w:szCs w:val="24"/>
        </w:rPr>
        <w:softHyphen/>
        <w:t>ческой музыки. Сходство и различие как основной принцип развития и построения музыки. Повтор (вариативность, вари</w:t>
      </w:r>
      <w:r w:rsidRPr="008F5F72">
        <w:rPr>
          <w:rStyle w:val="FontStyle12"/>
          <w:b w:val="0"/>
          <w:sz w:val="24"/>
          <w:szCs w:val="24"/>
        </w:rPr>
        <w:softHyphen/>
        <w:t>антность), контраст. Взаимодействие нескольких музыкаль</w:t>
      </w:r>
      <w:r w:rsidRPr="008F5F72">
        <w:rPr>
          <w:rStyle w:val="FontStyle12"/>
          <w:b w:val="0"/>
          <w:sz w:val="24"/>
          <w:szCs w:val="24"/>
        </w:rPr>
        <w:softHyphen/>
        <w:t>ных образов на основе их сопоставления, столкновения, конфликта.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2"/>
          <w:b w:val="0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</w:t>
      </w:r>
      <w:r w:rsidRPr="008F5F72">
        <w:rPr>
          <w:rStyle w:val="FontStyle12"/>
          <w:b w:val="0"/>
          <w:sz w:val="24"/>
          <w:szCs w:val="24"/>
        </w:rPr>
        <w:softHyphen/>
        <w:t>ные иллюстрации и др.). Музыкальное воплощение литера</w:t>
      </w:r>
      <w:r w:rsidRPr="008F5F72">
        <w:rPr>
          <w:rStyle w:val="FontStyle12"/>
          <w:b w:val="0"/>
          <w:sz w:val="24"/>
          <w:szCs w:val="24"/>
        </w:rPr>
        <w:softHyphen/>
        <w:t>турного сюжета. Выразительность и изобразительность музы</w:t>
      </w:r>
      <w:r w:rsidRPr="008F5F72">
        <w:rPr>
          <w:rStyle w:val="FontStyle12"/>
          <w:b w:val="0"/>
          <w:sz w:val="24"/>
          <w:szCs w:val="24"/>
        </w:rPr>
        <w:softHyphen/>
        <w:t>ки. Образ-портрет, образ-пейзаж и др. Непрограммная музы</w:t>
      </w:r>
      <w:r w:rsidRPr="008F5F72">
        <w:rPr>
          <w:rStyle w:val="FontStyle12"/>
          <w:b w:val="0"/>
          <w:sz w:val="24"/>
          <w:szCs w:val="24"/>
        </w:rPr>
        <w:softHyphen/>
        <w:t>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</w:t>
      </w:r>
      <w:r w:rsidRPr="008F5F72">
        <w:rPr>
          <w:rStyle w:val="FontStyle12"/>
          <w:b w:val="0"/>
          <w:sz w:val="24"/>
          <w:szCs w:val="24"/>
        </w:rPr>
        <w:softHyphen/>
        <w:t>зов: мюзикл, рок-опера, киномузыка.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2"/>
          <w:b w:val="0"/>
          <w:sz w:val="24"/>
          <w:szCs w:val="24"/>
        </w:rPr>
        <w:t>Использование различных форм музицирования и твор</w:t>
      </w:r>
      <w:r w:rsidRPr="008F5F72">
        <w:rPr>
          <w:rStyle w:val="FontStyle12"/>
          <w:b w:val="0"/>
          <w:sz w:val="24"/>
          <w:szCs w:val="24"/>
        </w:rPr>
        <w:softHyphen/>
        <w:t>ческих заданий в освоении учащимися содержания музыкаль</w:t>
      </w:r>
      <w:r w:rsidRPr="008F5F72">
        <w:rPr>
          <w:rStyle w:val="FontStyle12"/>
          <w:b w:val="0"/>
          <w:sz w:val="24"/>
          <w:szCs w:val="24"/>
        </w:rPr>
        <w:softHyphen/>
        <w:t>ных произведений.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3"/>
          <w:b/>
          <w:sz w:val="24"/>
          <w:szCs w:val="24"/>
        </w:rPr>
      </w:pPr>
      <w:r w:rsidRPr="008F5F72">
        <w:rPr>
          <w:rStyle w:val="FontStyle13"/>
          <w:b/>
          <w:sz w:val="24"/>
          <w:szCs w:val="24"/>
        </w:rPr>
        <w:t>Примерный перечень музыкального материала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Прелюдия № 24; Баллада № 1 </w:t>
      </w:r>
      <w:r w:rsidRPr="008F5F72">
        <w:rPr>
          <w:rStyle w:val="FontStyle12"/>
          <w:b w:val="0"/>
          <w:sz w:val="24"/>
          <w:szCs w:val="24"/>
        </w:rPr>
        <w:t>для фортепиано. Ф. Шо</w:t>
      </w:r>
      <w:r w:rsidRPr="008F5F72">
        <w:rPr>
          <w:rStyle w:val="FontStyle12"/>
          <w:b w:val="0"/>
          <w:sz w:val="24"/>
          <w:szCs w:val="24"/>
        </w:rPr>
        <w:softHyphen/>
        <w:t>пен.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Баллада о гитаре и трубе. </w:t>
      </w:r>
      <w:r w:rsidR="00110248" w:rsidRPr="008F5F72">
        <w:rPr>
          <w:rStyle w:val="FontStyle12"/>
          <w:b w:val="0"/>
          <w:sz w:val="24"/>
          <w:szCs w:val="24"/>
        </w:rPr>
        <w:t>Я. Френкель, слова Ю. Ле</w:t>
      </w:r>
      <w:r w:rsidRPr="008F5F72">
        <w:rPr>
          <w:rStyle w:val="FontStyle12"/>
          <w:b w:val="0"/>
          <w:sz w:val="24"/>
          <w:szCs w:val="24"/>
        </w:rPr>
        <w:t>витанского.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Ноктюрны </w:t>
      </w:r>
      <w:r w:rsidRPr="008F5F72">
        <w:rPr>
          <w:rStyle w:val="FontStyle12"/>
          <w:b w:val="0"/>
          <w:sz w:val="24"/>
          <w:szCs w:val="24"/>
        </w:rPr>
        <w:t>для фортепиано. П. Чайковский.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lastRenderedPageBreak/>
        <w:t xml:space="preserve">Ноктюрны </w:t>
      </w:r>
      <w:r w:rsidRPr="008F5F72">
        <w:rPr>
          <w:rStyle w:val="FontStyle12"/>
          <w:b w:val="0"/>
          <w:sz w:val="24"/>
          <w:szCs w:val="24"/>
        </w:rPr>
        <w:t>для фортепиано. Ф. Шопен.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Ноктюрн </w:t>
      </w:r>
      <w:r w:rsidRPr="008F5F72">
        <w:rPr>
          <w:rStyle w:val="FontStyle12"/>
          <w:b w:val="0"/>
          <w:sz w:val="24"/>
          <w:szCs w:val="24"/>
        </w:rPr>
        <w:t>(3-я часть). Из Квартета № 2. А. Бородин.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>Вопрос, оставшийся без ответа («Космический пей</w:t>
      </w:r>
      <w:r w:rsidRPr="008F5F72">
        <w:rPr>
          <w:rStyle w:val="FontStyle14"/>
          <w:b w:val="0"/>
          <w:sz w:val="24"/>
          <w:szCs w:val="24"/>
        </w:rPr>
        <w:softHyphen/>
        <w:t xml:space="preserve">заж»). </w:t>
      </w:r>
      <w:r w:rsidRPr="008F5F72">
        <w:rPr>
          <w:rStyle w:val="FontStyle12"/>
          <w:b w:val="0"/>
          <w:sz w:val="24"/>
          <w:szCs w:val="24"/>
        </w:rPr>
        <w:t>Пьеса для камерного оркестра. Ч. Айвз.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Мозаика. </w:t>
      </w:r>
      <w:r w:rsidRPr="008F5F72">
        <w:rPr>
          <w:rStyle w:val="FontStyle12"/>
          <w:b w:val="0"/>
          <w:sz w:val="24"/>
          <w:szCs w:val="24"/>
        </w:rPr>
        <w:t>Пьеса для синтезатора. Э. Артемьев.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Прелюдии </w:t>
      </w:r>
      <w:r w:rsidRPr="008F5F72">
        <w:rPr>
          <w:rStyle w:val="FontStyle12"/>
          <w:b w:val="0"/>
          <w:sz w:val="24"/>
          <w:szCs w:val="24"/>
        </w:rPr>
        <w:t>для фортепиано. М. Чюрленис.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Музыкальные иллюстрации к повести А. Пушкина «Метель» </w:t>
      </w:r>
      <w:r w:rsidRPr="008F5F72">
        <w:rPr>
          <w:rStyle w:val="FontStyle12"/>
          <w:b w:val="0"/>
          <w:sz w:val="24"/>
          <w:szCs w:val="24"/>
        </w:rPr>
        <w:t>(фрагменты). Г. Свиридов.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Побудь со мной. </w:t>
      </w:r>
      <w:r w:rsidRPr="008F5F72">
        <w:rPr>
          <w:rStyle w:val="FontStyle12"/>
          <w:b w:val="0"/>
          <w:sz w:val="24"/>
          <w:szCs w:val="24"/>
        </w:rPr>
        <w:t>Н. Зубов, слова NN.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Вот мчится тройка удалая. </w:t>
      </w:r>
      <w:r w:rsidRPr="008F5F72">
        <w:rPr>
          <w:rStyle w:val="FontStyle12"/>
          <w:b w:val="0"/>
          <w:sz w:val="24"/>
          <w:szCs w:val="24"/>
        </w:rPr>
        <w:t>Русская народная песня, слова Ф. Глинки.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Времена года. </w:t>
      </w:r>
      <w:r w:rsidRPr="008F5F72">
        <w:rPr>
          <w:rStyle w:val="FontStyle12"/>
          <w:b w:val="0"/>
          <w:sz w:val="24"/>
          <w:szCs w:val="24"/>
        </w:rPr>
        <w:t>Цикл концертов для оркестра и скрипки соло (фрагменты). А. Вивальди.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Итальянский концерт </w:t>
      </w:r>
      <w:r w:rsidRPr="008F5F72">
        <w:rPr>
          <w:rStyle w:val="FontStyle12"/>
          <w:b w:val="0"/>
          <w:sz w:val="24"/>
          <w:szCs w:val="24"/>
        </w:rPr>
        <w:t xml:space="preserve">(фрагменты) для клавира. И.-С. Бах. </w:t>
      </w:r>
      <w:r w:rsidRPr="008F5F72">
        <w:rPr>
          <w:rStyle w:val="FontStyle14"/>
          <w:b w:val="0"/>
          <w:sz w:val="24"/>
          <w:szCs w:val="24"/>
        </w:rPr>
        <w:t xml:space="preserve">Симфония № 4 </w:t>
      </w:r>
      <w:r w:rsidRPr="008F5F72">
        <w:rPr>
          <w:rStyle w:val="FontStyle12"/>
          <w:b w:val="0"/>
          <w:sz w:val="24"/>
          <w:szCs w:val="24"/>
        </w:rPr>
        <w:t xml:space="preserve">(2-я часть). П. Чайковский. </w:t>
      </w:r>
      <w:r w:rsidRPr="008F5F72">
        <w:rPr>
          <w:rStyle w:val="FontStyle14"/>
          <w:b w:val="0"/>
          <w:sz w:val="24"/>
          <w:szCs w:val="24"/>
        </w:rPr>
        <w:t xml:space="preserve">Симфония № 2 </w:t>
      </w:r>
      <w:r w:rsidRPr="008F5F72">
        <w:rPr>
          <w:rStyle w:val="FontStyle12"/>
          <w:b w:val="0"/>
          <w:sz w:val="24"/>
          <w:szCs w:val="24"/>
        </w:rPr>
        <w:t xml:space="preserve">(«Богатырская») (1-я часть). А. Бородин. </w:t>
      </w:r>
      <w:r w:rsidRPr="008F5F72">
        <w:rPr>
          <w:rStyle w:val="FontStyle14"/>
          <w:b w:val="0"/>
          <w:sz w:val="24"/>
          <w:szCs w:val="24"/>
        </w:rPr>
        <w:t xml:space="preserve">Симфония № 3 </w:t>
      </w:r>
      <w:r w:rsidRPr="008F5F72">
        <w:rPr>
          <w:rStyle w:val="FontStyle12"/>
          <w:b w:val="0"/>
          <w:sz w:val="24"/>
          <w:szCs w:val="24"/>
        </w:rPr>
        <w:t xml:space="preserve">(«Героическая») (4-я часть). Л. Бетховен. </w:t>
      </w:r>
      <w:r w:rsidRPr="008F5F72">
        <w:rPr>
          <w:rStyle w:val="FontStyle14"/>
          <w:b w:val="0"/>
          <w:sz w:val="24"/>
          <w:szCs w:val="24"/>
        </w:rPr>
        <w:t xml:space="preserve">Увертюра </w:t>
      </w:r>
      <w:r w:rsidRPr="008F5F72">
        <w:rPr>
          <w:rStyle w:val="FontStyle12"/>
          <w:b w:val="0"/>
          <w:sz w:val="24"/>
          <w:szCs w:val="24"/>
        </w:rPr>
        <w:t xml:space="preserve">к опере «Руслан и Людмила». М. Глинка. </w:t>
      </w:r>
      <w:r w:rsidRPr="008F5F72">
        <w:rPr>
          <w:rStyle w:val="FontStyle14"/>
          <w:b w:val="0"/>
          <w:sz w:val="24"/>
          <w:szCs w:val="24"/>
          <w:lang w:val="en-US"/>
        </w:rPr>
        <w:t>Ave</w:t>
      </w:r>
      <w:r w:rsidRPr="008F5F72">
        <w:rPr>
          <w:rStyle w:val="FontStyle14"/>
          <w:b w:val="0"/>
          <w:sz w:val="24"/>
          <w:szCs w:val="24"/>
        </w:rPr>
        <w:t xml:space="preserve">, </w:t>
      </w:r>
      <w:r w:rsidRPr="008F5F72">
        <w:rPr>
          <w:rStyle w:val="FontStyle14"/>
          <w:b w:val="0"/>
          <w:sz w:val="24"/>
          <w:szCs w:val="24"/>
          <w:lang w:val="en-US"/>
        </w:rPr>
        <w:t>verum</w:t>
      </w:r>
      <w:r w:rsidRPr="008F5F72">
        <w:rPr>
          <w:rStyle w:val="FontStyle14"/>
          <w:b w:val="0"/>
          <w:sz w:val="24"/>
          <w:szCs w:val="24"/>
        </w:rPr>
        <w:t xml:space="preserve">. </w:t>
      </w:r>
      <w:r w:rsidRPr="008F5F72">
        <w:rPr>
          <w:rStyle w:val="FontStyle12"/>
          <w:b w:val="0"/>
          <w:sz w:val="24"/>
          <w:szCs w:val="24"/>
        </w:rPr>
        <w:t>В.-А. Моцарт.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Моцартиана. </w:t>
      </w:r>
      <w:r w:rsidRPr="008F5F72">
        <w:rPr>
          <w:rStyle w:val="FontStyle12"/>
          <w:b w:val="0"/>
          <w:sz w:val="24"/>
          <w:szCs w:val="24"/>
        </w:rPr>
        <w:t>Оркестровая сюита № 4 (3-я часть). П. Чайковский.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Эгмонт. </w:t>
      </w:r>
      <w:r w:rsidRPr="008F5F72">
        <w:rPr>
          <w:rStyle w:val="FontStyle12"/>
          <w:b w:val="0"/>
          <w:sz w:val="24"/>
          <w:szCs w:val="24"/>
        </w:rPr>
        <w:t>Увертюра. Л. Бетховен.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Скорбь и радость. </w:t>
      </w:r>
      <w:r w:rsidRPr="008F5F72">
        <w:rPr>
          <w:rStyle w:val="FontStyle12"/>
          <w:b w:val="0"/>
          <w:sz w:val="24"/>
          <w:szCs w:val="24"/>
        </w:rPr>
        <w:t>Канон. Л. Бетховен.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Ромео и Джульетта. </w:t>
      </w:r>
      <w:r w:rsidRPr="008F5F72">
        <w:rPr>
          <w:rStyle w:val="FontStyle12"/>
          <w:b w:val="0"/>
          <w:sz w:val="24"/>
          <w:szCs w:val="24"/>
        </w:rPr>
        <w:t>Увертюра-фантазия (фрагменты). П. Чайковский.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Ромео и Джульетта. </w:t>
      </w:r>
      <w:r w:rsidRPr="008F5F72">
        <w:rPr>
          <w:rStyle w:val="FontStyle12"/>
          <w:b w:val="0"/>
          <w:sz w:val="24"/>
          <w:szCs w:val="24"/>
        </w:rPr>
        <w:t>Балет (фрагменты). С. Прокофьев.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Ромео и Джульетта. </w:t>
      </w:r>
      <w:r w:rsidRPr="008F5F72">
        <w:rPr>
          <w:rStyle w:val="FontStyle12"/>
          <w:b w:val="0"/>
          <w:sz w:val="24"/>
          <w:szCs w:val="24"/>
        </w:rPr>
        <w:t>Музыкальные зарисовки (сюита) для большого симфонического оркестра. Д. Кабалевский.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Вестсайдская история. </w:t>
      </w:r>
      <w:r w:rsidRPr="008F5F72">
        <w:rPr>
          <w:rStyle w:val="FontStyle12"/>
          <w:b w:val="0"/>
          <w:sz w:val="24"/>
          <w:szCs w:val="24"/>
        </w:rPr>
        <w:t>Мюзикл (фрагменты). Л. Бернстайн.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Орфей и Эвридика. </w:t>
      </w:r>
      <w:r w:rsidRPr="008F5F72">
        <w:rPr>
          <w:rStyle w:val="FontStyle12"/>
          <w:b w:val="0"/>
          <w:sz w:val="24"/>
          <w:szCs w:val="24"/>
        </w:rPr>
        <w:t>Опера (фрагменты). К.-В. Глюк.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Орфей и Эвридика. </w:t>
      </w:r>
      <w:r w:rsidRPr="008F5F72">
        <w:rPr>
          <w:rStyle w:val="FontStyle12"/>
          <w:b w:val="0"/>
          <w:sz w:val="24"/>
          <w:szCs w:val="24"/>
        </w:rPr>
        <w:t>Ро</w:t>
      </w:r>
      <w:r w:rsidR="00110248" w:rsidRPr="008F5F72">
        <w:rPr>
          <w:rStyle w:val="FontStyle12"/>
          <w:b w:val="0"/>
          <w:sz w:val="24"/>
          <w:szCs w:val="24"/>
        </w:rPr>
        <w:t>к-опера. А. Журбин, слова Ю. Ди</w:t>
      </w:r>
      <w:r w:rsidRPr="008F5F72">
        <w:rPr>
          <w:rStyle w:val="FontStyle12"/>
          <w:b w:val="0"/>
          <w:sz w:val="24"/>
          <w:szCs w:val="24"/>
        </w:rPr>
        <w:t>митрина.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Слова любви. </w:t>
      </w:r>
      <w:r w:rsidRPr="008F5F72">
        <w:rPr>
          <w:rStyle w:val="FontStyle12"/>
          <w:b w:val="0"/>
          <w:sz w:val="24"/>
          <w:szCs w:val="24"/>
        </w:rPr>
        <w:t>Из художественного фильма «Ромео и Джульетта». Н. Рота, русский текст Л. Дербенева, обработка Г. Подольского.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Увертюра </w:t>
      </w:r>
      <w:r w:rsidRPr="008F5F72">
        <w:rPr>
          <w:rStyle w:val="FontStyle12"/>
          <w:b w:val="0"/>
          <w:sz w:val="24"/>
          <w:szCs w:val="24"/>
        </w:rPr>
        <w:t xml:space="preserve">(фрагменты); </w:t>
      </w:r>
      <w:r w:rsidRPr="008F5F72">
        <w:rPr>
          <w:rStyle w:val="FontStyle14"/>
          <w:b w:val="0"/>
          <w:sz w:val="24"/>
          <w:szCs w:val="24"/>
        </w:rPr>
        <w:t xml:space="preserve">Песенка о веселом ветре. </w:t>
      </w:r>
      <w:r w:rsidRPr="008F5F72">
        <w:rPr>
          <w:rStyle w:val="FontStyle12"/>
          <w:b w:val="0"/>
          <w:sz w:val="24"/>
          <w:szCs w:val="24"/>
        </w:rPr>
        <w:t>Из художественного фильма «Дети капитана Гранта». И. Дуна</w:t>
      </w:r>
      <w:r w:rsidRPr="008F5F72">
        <w:rPr>
          <w:rStyle w:val="FontStyle12"/>
          <w:b w:val="0"/>
          <w:sz w:val="24"/>
          <w:szCs w:val="24"/>
        </w:rPr>
        <w:softHyphen/>
        <w:t>евский.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Мгновения. </w:t>
      </w:r>
      <w:r w:rsidRPr="008F5F72">
        <w:rPr>
          <w:rStyle w:val="FontStyle12"/>
          <w:b w:val="0"/>
          <w:sz w:val="24"/>
          <w:szCs w:val="24"/>
        </w:rPr>
        <w:t>Из телевизионного фильма «Семнадцать мгно</w:t>
      </w:r>
      <w:r w:rsidRPr="008F5F72">
        <w:rPr>
          <w:rStyle w:val="FontStyle12"/>
          <w:b w:val="0"/>
          <w:sz w:val="24"/>
          <w:szCs w:val="24"/>
        </w:rPr>
        <w:softHyphen/>
        <w:t>вений весны». М. Таривердиев, слова Р. Рождественского.</w:t>
      </w:r>
    </w:p>
    <w:p w:rsidR="00304066" w:rsidRPr="008F5F72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Звуки музыки; Эдельвейс. </w:t>
      </w:r>
      <w:r w:rsidRPr="008F5F72">
        <w:rPr>
          <w:rStyle w:val="FontStyle12"/>
          <w:b w:val="0"/>
          <w:sz w:val="24"/>
          <w:szCs w:val="24"/>
        </w:rPr>
        <w:t>Из художественного фильма-мюзикла «Звуки музыки». Р. Роджерс, слова О. Хаммерсона, русский текст М. Подберезского.</w:t>
      </w:r>
    </w:p>
    <w:p w:rsidR="00304066" w:rsidRDefault="00304066" w:rsidP="0006256C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8F5F72">
        <w:rPr>
          <w:rStyle w:val="FontStyle14"/>
          <w:b w:val="0"/>
          <w:sz w:val="24"/>
          <w:szCs w:val="24"/>
        </w:rPr>
        <w:t xml:space="preserve">Родного неба милый свет. </w:t>
      </w:r>
      <w:r w:rsidRPr="008F5F72">
        <w:rPr>
          <w:rStyle w:val="FontStyle12"/>
          <w:b w:val="0"/>
          <w:sz w:val="24"/>
          <w:szCs w:val="24"/>
        </w:rPr>
        <w:t>Е. Голубева, слова В. Жуко</w:t>
      </w:r>
      <w:r w:rsidRPr="008F5F72">
        <w:rPr>
          <w:rStyle w:val="FontStyle12"/>
          <w:b w:val="0"/>
          <w:sz w:val="24"/>
          <w:szCs w:val="24"/>
        </w:rPr>
        <w:softHyphen/>
        <w:t>вского.</w:t>
      </w:r>
    </w:p>
    <w:p w:rsidR="00157D84" w:rsidRPr="009C4520" w:rsidRDefault="00157D84" w:rsidP="00157D84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</w:t>
      </w:r>
      <w:r w:rsidRPr="009C4520">
        <w:rPr>
          <w:color w:val="000000"/>
        </w:rPr>
        <w:softHyphen/>
        <w:t>рамме начальной школы, является введение ребенка в мир му</w:t>
      </w:r>
      <w:r w:rsidRPr="009C4520">
        <w:rPr>
          <w:color w:val="000000"/>
        </w:rPr>
        <w:softHyphen/>
        <w:t>зыки через интонации, темы и образы отечественного музы</w:t>
      </w:r>
      <w:r w:rsidRPr="009C4520">
        <w:rPr>
          <w:color w:val="000000"/>
        </w:rPr>
        <w:softHyphen/>
        <w:t>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16068E" w:rsidRDefault="00157D84" w:rsidP="0016068E">
      <w:pPr>
        <w:jc w:val="both"/>
        <w:rPr>
          <w:rFonts w:eastAsia="MS Mincho"/>
          <w:b/>
          <w:lang w:eastAsia="ja-JP"/>
        </w:rPr>
      </w:pPr>
      <w:r w:rsidRPr="009C4520">
        <w:rPr>
          <w:color w:val="000000"/>
        </w:rPr>
        <w:t xml:space="preserve">Основными </w:t>
      </w:r>
      <w:r w:rsidRPr="009C4520">
        <w:rPr>
          <w:b/>
          <w:bCs/>
          <w:color w:val="000000"/>
        </w:rPr>
        <w:t xml:space="preserve">методическими принципами </w:t>
      </w:r>
      <w:r w:rsidRPr="009C4520">
        <w:rPr>
          <w:color w:val="000000"/>
        </w:rPr>
        <w:t>программы яв</w:t>
      </w:r>
      <w:r w:rsidRPr="009C4520">
        <w:rPr>
          <w:color w:val="000000"/>
        </w:rPr>
        <w:softHyphen/>
        <w:t>ляются: принцип увлеченности; принцип триединства деятельности композитора—исполнителя—слушателя;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</w:t>
      </w:r>
      <w:r w:rsidRPr="009C4520">
        <w:rPr>
          <w:color w:val="000000"/>
        </w:rPr>
        <w:softHyphen/>
        <w:t>лизацию учащихся, формирование ценностных ориентации, эмоционально-эстетического отношения к искусству и жизни.</w:t>
      </w:r>
      <w:r w:rsidR="0016068E" w:rsidRPr="0016068E">
        <w:rPr>
          <w:rFonts w:eastAsia="MS Mincho"/>
          <w:b/>
          <w:lang w:eastAsia="ja-JP"/>
        </w:rPr>
        <w:t xml:space="preserve"> </w:t>
      </w:r>
    </w:p>
    <w:p w:rsidR="0016068E" w:rsidRDefault="0016068E" w:rsidP="0016068E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- традиционные уроки;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16068E" w:rsidRDefault="0016068E" w:rsidP="0016068E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16068E" w:rsidRDefault="0016068E" w:rsidP="0016068E">
      <w:pPr>
        <w:jc w:val="both"/>
        <w:rPr>
          <w:rStyle w:val="FontStyle12"/>
          <w:rFonts w:eastAsia="MS Mincho"/>
          <w:b w:val="0"/>
          <w:bCs w:val="0"/>
          <w:spacing w:val="0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2011BF" w:rsidRPr="00006170" w:rsidRDefault="002011BF" w:rsidP="0016068E">
      <w:pPr>
        <w:shd w:val="clear" w:color="auto" w:fill="FFFFFF"/>
        <w:autoSpaceDE w:val="0"/>
        <w:autoSpaceDN w:val="0"/>
        <w:adjustRightInd w:val="0"/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6068E" w:rsidRDefault="0016068E" w:rsidP="00157D84">
      <w:pPr>
        <w:ind w:left="-851"/>
        <w:jc w:val="right"/>
        <w:rPr>
          <w:b/>
        </w:rPr>
      </w:pPr>
    </w:p>
    <w:p w:rsidR="00157D84" w:rsidRDefault="00157D84" w:rsidP="00157D84">
      <w:pPr>
        <w:ind w:left="-85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157D84" w:rsidRPr="00BC5EEB" w:rsidRDefault="00157D84" w:rsidP="00157D84">
      <w:pPr>
        <w:ind w:left="-851"/>
        <w:jc w:val="right"/>
        <w:rPr>
          <w:b/>
        </w:rPr>
      </w:pPr>
      <w:r>
        <w:rPr>
          <w:b/>
        </w:rPr>
        <w:t>к рабочей программе по музыке</w:t>
      </w:r>
    </w:p>
    <w:p w:rsidR="00A001A6" w:rsidRDefault="00A001A6" w:rsidP="00F236F6">
      <w:pPr>
        <w:tabs>
          <w:tab w:val="left" w:pos="3135"/>
        </w:tabs>
        <w:rPr>
          <w:rStyle w:val="FontStyle12"/>
          <w:b w:val="0"/>
          <w:sz w:val="24"/>
          <w:szCs w:val="24"/>
        </w:rPr>
      </w:pPr>
    </w:p>
    <w:p w:rsidR="00E02769" w:rsidRPr="00CB04D4" w:rsidRDefault="00157D84" w:rsidP="00E02769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Календарно-тематическое</w:t>
      </w:r>
      <w:r w:rsidR="00E02769" w:rsidRPr="00CB04D4">
        <w:rPr>
          <w:b/>
        </w:rPr>
        <w:t xml:space="preserve">    план</w:t>
      </w:r>
      <w:r>
        <w:rPr>
          <w:b/>
        </w:rPr>
        <w:t>ирование</w:t>
      </w:r>
      <w:r w:rsidR="00E02769" w:rsidRPr="00CB04D4">
        <w:rPr>
          <w:b/>
        </w:rPr>
        <w:t>.</w:t>
      </w:r>
    </w:p>
    <w:p w:rsidR="00E02769" w:rsidRPr="00CB04D4" w:rsidRDefault="00E02769" w:rsidP="00E02769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9774"/>
        <w:gridCol w:w="2552"/>
      </w:tblGrid>
      <w:tr w:rsidR="00E02769" w:rsidRPr="00CB04D4" w:rsidTr="00B41FA5">
        <w:trPr>
          <w:trHeight w:val="483"/>
        </w:trPr>
        <w:tc>
          <w:tcPr>
            <w:tcW w:w="817" w:type="dxa"/>
            <w:vMerge w:val="restart"/>
          </w:tcPr>
          <w:p w:rsidR="00E02769" w:rsidRPr="00CB04D4" w:rsidRDefault="00E02769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№ уро</w:t>
            </w:r>
          </w:p>
          <w:p w:rsidR="00E02769" w:rsidRPr="00CB04D4" w:rsidRDefault="00E02769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E02769" w:rsidRPr="00CB04D4" w:rsidRDefault="00E02769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9774" w:type="dxa"/>
            <w:vMerge w:val="restart"/>
          </w:tcPr>
          <w:p w:rsidR="00E02769" w:rsidRPr="00CB04D4" w:rsidRDefault="00E02769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E02769" w:rsidRPr="00CB04D4" w:rsidRDefault="00E02769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E02769" w:rsidRPr="00CB04D4" w:rsidTr="00B41FA5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02769" w:rsidRPr="00CB04D4" w:rsidRDefault="00E02769" w:rsidP="006A5D80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E02769" w:rsidRPr="00CB04D4" w:rsidRDefault="00E02769" w:rsidP="006A5D80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774" w:type="dxa"/>
            <w:vMerge/>
            <w:tcBorders>
              <w:bottom w:val="single" w:sz="4" w:space="0" w:color="auto"/>
            </w:tcBorders>
          </w:tcPr>
          <w:p w:rsidR="00E02769" w:rsidRPr="00CB04D4" w:rsidRDefault="00E02769" w:rsidP="006A5D80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02769" w:rsidRPr="00CB04D4" w:rsidRDefault="00E02769" w:rsidP="006A5D80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E02769" w:rsidRPr="00CB04D4" w:rsidTr="00B41FA5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E02769" w:rsidRPr="00CB04D4" w:rsidRDefault="00E02769" w:rsidP="00E02769">
            <w:pPr>
              <w:ind w:left="708"/>
              <w:jc w:val="center"/>
              <w:rPr>
                <w:rFonts w:eastAsia="MS Mincho"/>
                <w:lang w:eastAsia="ja-JP"/>
              </w:rPr>
            </w:pPr>
            <w:r w:rsidRPr="00CB04D4">
              <w:rPr>
                <w:b/>
                <w:bCs/>
                <w:spacing w:val="-1"/>
                <w:szCs w:val="28"/>
              </w:rPr>
              <w:t>Раздел</w:t>
            </w:r>
            <w:r w:rsidRPr="00CB04D4">
              <w:rPr>
                <w:b/>
                <w:bCs/>
                <w:szCs w:val="28"/>
              </w:rPr>
              <w:t xml:space="preserve"> 1</w:t>
            </w:r>
            <w:r>
              <w:rPr>
                <w:b/>
                <w:bCs/>
                <w:szCs w:val="28"/>
              </w:rPr>
              <w:t>.</w:t>
            </w:r>
            <w:r w:rsidRPr="00CB04D4">
              <w:rPr>
                <w:b/>
                <w:bCs/>
                <w:szCs w:val="28"/>
              </w:rPr>
              <w:t xml:space="preserve"> </w:t>
            </w:r>
            <w:r w:rsidRPr="00E02769">
              <w:rPr>
                <w:b/>
                <w:bCs/>
                <w:spacing w:val="-2"/>
                <w:szCs w:val="28"/>
              </w:rPr>
              <w:t>Мир образов вокальной и инструментальной музыки (17ч)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1991" w:type="dxa"/>
          </w:tcPr>
          <w:p w:rsidR="00D61C66" w:rsidRPr="00CB04D4" w:rsidRDefault="00D61C66" w:rsidP="001C1B1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01.09</w:t>
            </w:r>
          </w:p>
        </w:tc>
        <w:tc>
          <w:tcPr>
            <w:tcW w:w="9774" w:type="dxa"/>
          </w:tcPr>
          <w:p w:rsidR="00D61C66" w:rsidRPr="005D6621" w:rsidRDefault="00D61C66" w:rsidP="00E02769">
            <w:pPr>
              <w:shd w:val="clear" w:color="auto" w:fill="FFFFFF"/>
              <w:spacing w:line="264" w:lineRule="exact"/>
              <w:ind w:right="96"/>
              <w:jc w:val="both"/>
            </w:pPr>
            <w:r w:rsidRPr="005D6621">
              <w:rPr>
                <w:spacing w:val="-3"/>
                <w:sz w:val="22"/>
                <w:szCs w:val="22"/>
              </w:rPr>
              <w:t>Удивительный мир музыкаль</w:t>
            </w:r>
            <w:r w:rsidRPr="005D6621">
              <w:rPr>
                <w:spacing w:val="-3"/>
                <w:sz w:val="22"/>
                <w:szCs w:val="22"/>
              </w:rPr>
              <w:softHyphen/>
            </w:r>
            <w:r w:rsidRPr="005D6621">
              <w:rPr>
                <w:sz w:val="22"/>
                <w:szCs w:val="22"/>
              </w:rPr>
              <w:t>ных образов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08.09</w:t>
            </w:r>
          </w:p>
        </w:tc>
        <w:tc>
          <w:tcPr>
            <w:tcW w:w="9774" w:type="dxa"/>
          </w:tcPr>
          <w:p w:rsidR="00D61C66" w:rsidRPr="005D6621" w:rsidRDefault="00D61C66" w:rsidP="00E02769">
            <w:pPr>
              <w:shd w:val="clear" w:color="auto" w:fill="FFFFFF"/>
              <w:spacing w:line="264" w:lineRule="exact"/>
              <w:jc w:val="both"/>
            </w:pPr>
            <w:r w:rsidRPr="005D6621">
              <w:rPr>
                <w:sz w:val="22"/>
                <w:szCs w:val="22"/>
              </w:rPr>
              <w:t>Образы роман</w:t>
            </w:r>
            <w:r w:rsidRPr="005D6621">
              <w:rPr>
                <w:sz w:val="22"/>
                <w:szCs w:val="22"/>
              </w:rPr>
              <w:softHyphen/>
            </w:r>
            <w:r w:rsidRPr="005D6621">
              <w:rPr>
                <w:spacing w:val="-2"/>
                <w:sz w:val="22"/>
                <w:szCs w:val="22"/>
              </w:rPr>
              <w:t>сов и песен рус</w:t>
            </w:r>
            <w:r w:rsidRPr="005D6621">
              <w:rPr>
                <w:spacing w:val="-2"/>
                <w:sz w:val="22"/>
                <w:szCs w:val="22"/>
              </w:rPr>
              <w:softHyphen/>
            </w:r>
            <w:r w:rsidRPr="005D6621">
              <w:rPr>
                <w:spacing w:val="-1"/>
                <w:sz w:val="22"/>
                <w:szCs w:val="22"/>
              </w:rPr>
              <w:t>ских компози</w:t>
            </w:r>
            <w:r w:rsidRPr="005D6621">
              <w:rPr>
                <w:spacing w:val="-1"/>
                <w:sz w:val="22"/>
                <w:szCs w:val="22"/>
              </w:rPr>
              <w:softHyphen/>
            </w:r>
            <w:r w:rsidRPr="005D6621">
              <w:rPr>
                <w:sz w:val="22"/>
                <w:szCs w:val="22"/>
              </w:rPr>
              <w:t>торов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15.09</w:t>
            </w:r>
          </w:p>
        </w:tc>
        <w:tc>
          <w:tcPr>
            <w:tcW w:w="9774" w:type="dxa"/>
          </w:tcPr>
          <w:p w:rsidR="00D61C66" w:rsidRPr="005D6621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5D6621">
              <w:rPr>
                <w:sz w:val="22"/>
                <w:szCs w:val="22"/>
              </w:rPr>
              <w:t>Два музыкаль</w:t>
            </w:r>
            <w:r w:rsidRPr="005D6621">
              <w:rPr>
                <w:sz w:val="22"/>
                <w:szCs w:val="22"/>
              </w:rPr>
              <w:softHyphen/>
              <w:t>ных посвящения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22.09</w:t>
            </w:r>
          </w:p>
        </w:tc>
        <w:tc>
          <w:tcPr>
            <w:tcW w:w="9774" w:type="dxa"/>
          </w:tcPr>
          <w:p w:rsidR="00D61C66" w:rsidRPr="005D6621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5D6621">
              <w:rPr>
                <w:sz w:val="22"/>
                <w:szCs w:val="22"/>
              </w:rPr>
              <w:t>Портрет в музы</w:t>
            </w:r>
            <w:r w:rsidRPr="005D6621">
              <w:rPr>
                <w:sz w:val="22"/>
                <w:szCs w:val="22"/>
              </w:rPr>
              <w:softHyphen/>
              <w:t>ке и живописи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29.09</w:t>
            </w:r>
          </w:p>
        </w:tc>
        <w:tc>
          <w:tcPr>
            <w:tcW w:w="9774" w:type="dxa"/>
          </w:tcPr>
          <w:p w:rsidR="00D61C66" w:rsidRPr="005D6621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5D6621">
              <w:rPr>
                <w:sz w:val="22"/>
                <w:szCs w:val="22"/>
              </w:rPr>
              <w:t>«Уноси мое сердце в звеня</w:t>
            </w:r>
            <w:r w:rsidRPr="005D6621">
              <w:rPr>
                <w:sz w:val="22"/>
                <w:szCs w:val="22"/>
              </w:rPr>
              <w:softHyphen/>
              <w:t>щую даль...»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06.10</w:t>
            </w:r>
          </w:p>
        </w:tc>
        <w:tc>
          <w:tcPr>
            <w:tcW w:w="9774" w:type="dxa"/>
          </w:tcPr>
          <w:p w:rsidR="00D61C66" w:rsidRPr="00884D8E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884D8E">
              <w:rPr>
                <w:sz w:val="22"/>
                <w:szCs w:val="22"/>
              </w:rPr>
              <w:t>Музыкальный</w:t>
            </w:r>
            <w:r>
              <w:rPr>
                <w:sz w:val="22"/>
                <w:szCs w:val="22"/>
              </w:rPr>
              <w:t xml:space="preserve"> </w:t>
            </w:r>
            <w:r w:rsidRPr="00884D8E">
              <w:rPr>
                <w:sz w:val="22"/>
                <w:szCs w:val="22"/>
              </w:rPr>
              <w:t>образ и мастер</w:t>
            </w:r>
            <w:r w:rsidRPr="00884D8E">
              <w:rPr>
                <w:sz w:val="22"/>
                <w:szCs w:val="22"/>
              </w:rPr>
              <w:softHyphen/>
              <w:t>ство исполни</w:t>
            </w:r>
            <w:r w:rsidRPr="00884D8E">
              <w:rPr>
                <w:sz w:val="22"/>
                <w:szCs w:val="22"/>
              </w:rPr>
              <w:softHyphen/>
              <w:t>теля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13.10</w:t>
            </w:r>
          </w:p>
        </w:tc>
        <w:tc>
          <w:tcPr>
            <w:tcW w:w="9774" w:type="dxa"/>
          </w:tcPr>
          <w:p w:rsidR="00D61C66" w:rsidRPr="00884D8E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884D8E">
              <w:rPr>
                <w:sz w:val="22"/>
                <w:szCs w:val="22"/>
              </w:rPr>
              <w:t>Обряды и обы</w:t>
            </w:r>
            <w:r w:rsidRPr="00884D8E">
              <w:rPr>
                <w:sz w:val="22"/>
                <w:szCs w:val="22"/>
              </w:rPr>
              <w:softHyphen/>
              <w:t>чаи в фольклоре и в творчестве композиторов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20.10</w:t>
            </w:r>
          </w:p>
        </w:tc>
        <w:tc>
          <w:tcPr>
            <w:tcW w:w="9774" w:type="dxa"/>
          </w:tcPr>
          <w:p w:rsidR="00D61C66" w:rsidRPr="00884D8E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884D8E">
              <w:rPr>
                <w:sz w:val="22"/>
                <w:szCs w:val="22"/>
              </w:rPr>
              <w:t>Образы песен зарубежных композиторов. Искусство пре</w:t>
            </w:r>
            <w:r w:rsidRPr="00884D8E">
              <w:rPr>
                <w:sz w:val="22"/>
                <w:szCs w:val="22"/>
              </w:rPr>
              <w:softHyphen/>
              <w:t>красного пения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27.10</w:t>
            </w:r>
          </w:p>
        </w:tc>
        <w:tc>
          <w:tcPr>
            <w:tcW w:w="9774" w:type="dxa"/>
          </w:tcPr>
          <w:p w:rsidR="00D61C66" w:rsidRPr="003A0EA8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3A0EA8">
              <w:rPr>
                <w:sz w:val="22"/>
                <w:szCs w:val="22"/>
              </w:rPr>
              <w:t>Мир старинной песни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10.11</w:t>
            </w:r>
          </w:p>
        </w:tc>
        <w:tc>
          <w:tcPr>
            <w:tcW w:w="9774" w:type="dxa"/>
          </w:tcPr>
          <w:p w:rsidR="00D61C66" w:rsidRPr="003A0EA8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Образы русской народной и духовной музыки. </w:t>
            </w:r>
            <w:r w:rsidRPr="003A0EA8">
              <w:rPr>
                <w:sz w:val="22"/>
                <w:szCs w:val="22"/>
              </w:rPr>
              <w:t>Народное искус</w:t>
            </w:r>
            <w:r w:rsidRPr="003A0EA8">
              <w:rPr>
                <w:sz w:val="22"/>
                <w:szCs w:val="22"/>
              </w:rPr>
              <w:softHyphen/>
              <w:t>ство Древней Руси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</w:t>
            </w:r>
          </w:p>
        </w:tc>
        <w:tc>
          <w:tcPr>
            <w:tcW w:w="1991" w:type="dxa"/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17.11</w:t>
            </w:r>
          </w:p>
        </w:tc>
        <w:tc>
          <w:tcPr>
            <w:tcW w:w="9774" w:type="dxa"/>
          </w:tcPr>
          <w:p w:rsidR="00D61C66" w:rsidRPr="00BE229B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BE229B">
              <w:rPr>
                <w:sz w:val="22"/>
                <w:szCs w:val="22"/>
              </w:rPr>
              <w:t>Русская духов</w:t>
            </w:r>
            <w:r w:rsidRPr="00BE229B">
              <w:rPr>
                <w:sz w:val="22"/>
                <w:szCs w:val="22"/>
              </w:rPr>
              <w:softHyphen/>
            </w:r>
            <w:r w:rsidRPr="009F0DFE">
              <w:rPr>
                <w:sz w:val="22"/>
                <w:szCs w:val="22"/>
              </w:rPr>
              <w:t>ная музыка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24.11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Pr="00BE229B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9F0DFE">
              <w:rPr>
                <w:sz w:val="22"/>
                <w:szCs w:val="22"/>
              </w:rPr>
              <w:t xml:space="preserve">В. Г. Кикта. </w:t>
            </w:r>
            <w:r w:rsidRPr="00BE229B">
              <w:rPr>
                <w:sz w:val="22"/>
                <w:szCs w:val="22"/>
              </w:rPr>
              <w:t xml:space="preserve">«Фрески Софии </w:t>
            </w:r>
            <w:r w:rsidRPr="009F0DFE">
              <w:rPr>
                <w:sz w:val="22"/>
                <w:szCs w:val="22"/>
              </w:rPr>
              <w:t>Киевской»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01.12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Pr="003B7031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3B7031">
              <w:rPr>
                <w:sz w:val="22"/>
                <w:szCs w:val="22"/>
              </w:rPr>
              <w:t>«Небесное и земное» в му</w:t>
            </w:r>
            <w:r w:rsidRPr="003B7031">
              <w:rPr>
                <w:sz w:val="22"/>
                <w:szCs w:val="22"/>
              </w:rPr>
              <w:softHyphen/>
              <w:t>зыке И. С. Баха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08.12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Pr="003B7031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скорби и печали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15.12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Фортуна правит миром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440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4457C1" w:rsidRDefault="00D61C66" w:rsidP="001C1B1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22.12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Pr="000412CC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Авторская пес</w:t>
            </w:r>
            <w:r w:rsidRPr="000412CC">
              <w:rPr>
                <w:sz w:val="22"/>
                <w:szCs w:val="22"/>
              </w:rPr>
              <w:t>ня: прошлое</w:t>
            </w:r>
            <w:r>
              <w:rPr>
                <w:sz w:val="22"/>
                <w:szCs w:val="22"/>
              </w:rPr>
              <w:t xml:space="preserve"> </w:t>
            </w:r>
            <w:r w:rsidRPr="000412CC">
              <w:rPr>
                <w:sz w:val="22"/>
                <w:szCs w:val="22"/>
              </w:rPr>
              <w:t>и настоящее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457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12.01</w:t>
            </w:r>
          </w:p>
        </w:tc>
        <w:tc>
          <w:tcPr>
            <w:tcW w:w="9774" w:type="dxa"/>
            <w:tcBorders>
              <w:bottom w:val="single" w:sz="4" w:space="0" w:color="auto"/>
            </w:tcBorders>
          </w:tcPr>
          <w:p w:rsidR="00D61C66" w:rsidRPr="000412CC" w:rsidRDefault="00D61C66" w:rsidP="00E02769">
            <w:pPr>
              <w:shd w:val="clear" w:color="auto" w:fill="FFFFFF"/>
              <w:spacing w:line="264" w:lineRule="exact"/>
              <w:jc w:val="both"/>
              <w:rPr>
                <w:sz w:val="22"/>
                <w:szCs w:val="22"/>
              </w:rPr>
            </w:pPr>
            <w:r w:rsidRPr="000412CC">
              <w:rPr>
                <w:sz w:val="22"/>
                <w:szCs w:val="22"/>
              </w:rPr>
              <w:t>Джаз</w:t>
            </w:r>
            <w:r>
              <w:rPr>
                <w:sz w:val="22"/>
                <w:szCs w:val="22"/>
              </w:rPr>
              <w:t xml:space="preserve"> - искусст</w:t>
            </w:r>
            <w:r w:rsidRPr="000412CC">
              <w:rPr>
                <w:sz w:val="22"/>
                <w:szCs w:val="22"/>
              </w:rPr>
              <w:t>во XX века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</w:p>
        </w:tc>
        <w:tc>
          <w:tcPr>
            <w:tcW w:w="9774" w:type="dxa"/>
            <w:tcBorders>
              <w:left w:val="nil"/>
              <w:right w:val="nil"/>
            </w:tcBorders>
            <w:shd w:val="clear" w:color="auto" w:fill="FFFF00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b/>
                <w:bCs/>
                <w:spacing w:val="-1"/>
                <w:szCs w:val="28"/>
              </w:rPr>
              <w:t>Разд</w:t>
            </w:r>
            <w:r w:rsidRPr="00CB04D4">
              <w:rPr>
                <w:b/>
                <w:bCs/>
                <w:spacing w:val="-1"/>
                <w:szCs w:val="28"/>
              </w:rPr>
              <w:t xml:space="preserve">ел 2. </w:t>
            </w:r>
            <w:r w:rsidRPr="00E02769">
              <w:rPr>
                <w:b/>
                <w:szCs w:val="28"/>
              </w:rPr>
              <w:t>Мир образов камерной и симфонической музыки(18ч)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FFFF00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D61C66" w:rsidRPr="00CB04D4" w:rsidTr="00B41FA5">
        <w:trPr>
          <w:trHeight w:val="403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19.01</w:t>
            </w:r>
          </w:p>
        </w:tc>
        <w:tc>
          <w:tcPr>
            <w:tcW w:w="9774" w:type="dxa"/>
          </w:tcPr>
          <w:p w:rsidR="00D61C66" w:rsidRPr="000412CC" w:rsidRDefault="00D61C66" w:rsidP="006A5D80">
            <w:pPr>
              <w:shd w:val="clear" w:color="auto" w:fill="FFFFFF"/>
            </w:pPr>
            <w:r w:rsidRPr="000412CC">
              <w:rPr>
                <w:spacing w:val="-7"/>
                <w:sz w:val="22"/>
                <w:szCs w:val="22"/>
              </w:rPr>
              <w:t>Вечные темы</w:t>
            </w:r>
            <w:r>
              <w:t xml:space="preserve"> </w:t>
            </w:r>
            <w:r w:rsidRPr="000412CC">
              <w:rPr>
                <w:sz w:val="22"/>
                <w:szCs w:val="22"/>
              </w:rPr>
              <w:t>искусства</w:t>
            </w:r>
            <w:r>
              <w:t xml:space="preserve"> </w:t>
            </w:r>
            <w:r w:rsidRPr="000412CC">
              <w:rPr>
                <w:sz w:val="22"/>
                <w:szCs w:val="22"/>
              </w:rPr>
              <w:t>и жизни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381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26.01</w:t>
            </w:r>
          </w:p>
        </w:tc>
        <w:tc>
          <w:tcPr>
            <w:tcW w:w="9774" w:type="dxa"/>
          </w:tcPr>
          <w:p w:rsidR="00D61C66" w:rsidRDefault="00D61C66" w:rsidP="006A5D80">
            <w:pPr>
              <w:shd w:val="clear" w:color="auto" w:fill="FFFFFF"/>
              <w:spacing w:line="259" w:lineRule="exact"/>
              <w:ind w:right="24"/>
            </w:pPr>
            <w:r>
              <w:rPr>
                <w:spacing w:val="-3"/>
                <w:sz w:val="22"/>
                <w:szCs w:val="22"/>
              </w:rPr>
              <w:t>Могучее царст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Ф. Шопена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414"/>
        </w:trPr>
        <w:tc>
          <w:tcPr>
            <w:tcW w:w="817" w:type="dxa"/>
          </w:tcPr>
          <w:p w:rsidR="00D61C66" w:rsidRPr="00CB04D4" w:rsidRDefault="00D61C66" w:rsidP="00F53C79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20</w:t>
            </w:r>
          </w:p>
        </w:tc>
        <w:tc>
          <w:tcPr>
            <w:tcW w:w="1991" w:type="dxa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02.02</w:t>
            </w:r>
          </w:p>
        </w:tc>
        <w:tc>
          <w:tcPr>
            <w:tcW w:w="9774" w:type="dxa"/>
          </w:tcPr>
          <w:p w:rsidR="00D61C66" w:rsidRPr="00B41FA5" w:rsidRDefault="00D61C66" w:rsidP="00B41FA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Ночной пейзаж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420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</w:t>
            </w:r>
          </w:p>
        </w:tc>
        <w:tc>
          <w:tcPr>
            <w:tcW w:w="1991" w:type="dxa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09.02</w:t>
            </w:r>
          </w:p>
        </w:tc>
        <w:tc>
          <w:tcPr>
            <w:tcW w:w="9774" w:type="dxa"/>
          </w:tcPr>
          <w:p w:rsidR="00D61C66" w:rsidRPr="00663F93" w:rsidRDefault="00D61C66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Инструменталь</w:t>
            </w:r>
            <w:r w:rsidRPr="00663F93">
              <w:rPr>
                <w:spacing w:val="-3"/>
                <w:sz w:val="22"/>
                <w:szCs w:val="22"/>
              </w:rPr>
              <w:t>ный концерт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470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</w:t>
            </w:r>
          </w:p>
        </w:tc>
        <w:tc>
          <w:tcPr>
            <w:tcW w:w="1991" w:type="dxa"/>
          </w:tcPr>
          <w:p w:rsidR="00D61C66" w:rsidRPr="00CB04D4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16.02</w:t>
            </w:r>
          </w:p>
        </w:tc>
        <w:tc>
          <w:tcPr>
            <w:tcW w:w="9774" w:type="dxa"/>
          </w:tcPr>
          <w:p w:rsidR="00D61C66" w:rsidRPr="00663F93" w:rsidRDefault="00557595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Космический </w:t>
            </w:r>
            <w:r w:rsidR="00D61C66" w:rsidRPr="00663F93">
              <w:rPr>
                <w:spacing w:val="-3"/>
                <w:sz w:val="22"/>
                <w:szCs w:val="22"/>
              </w:rPr>
              <w:t>пейзаж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D61C66" w:rsidRPr="00CB04D4" w:rsidTr="00B41FA5">
        <w:trPr>
          <w:trHeight w:val="378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23-25</w:t>
            </w:r>
          </w:p>
        </w:tc>
        <w:tc>
          <w:tcPr>
            <w:tcW w:w="1991" w:type="dxa"/>
          </w:tcPr>
          <w:p w:rsidR="00D61C66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02.03</w:t>
            </w:r>
          </w:p>
          <w:p w:rsidR="00D61C66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16.03</w:t>
            </w:r>
          </w:p>
          <w:p w:rsidR="00C81926" w:rsidRPr="00CB04D4" w:rsidRDefault="00C8192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23.03</w:t>
            </w:r>
          </w:p>
        </w:tc>
        <w:tc>
          <w:tcPr>
            <w:tcW w:w="9774" w:type="dxa"/>
          </w:tcPr>
          <w:p w:rsidR="00D61C66" w:rsidRPr="003D0783" w:rsidRDefault="00D61C66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Образы симфонической музыки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F53C79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6-27</w:t>
            </w:r>
          </w:p>
        </w:tc>
        <w:tc>
          <w:tcPr>
            <w:tcW w:w="1991" w:type="dxa"/>
          </w:tcPr>
          <w:p w:rsidR="00D61C66" w:rsidRDefault="00D61C6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06.04</w:t>
            </w:r>
          </w:p>
          <w:p w:rsidR="00C81926" w:rsidRPr="00CB04D4" w:rsidRDefault="00C81926" w:rsidP="006A5D8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13.04</w:t>
            </w:r>
          </w:p>
        </w:tc>
        <w:tc>
          <w:tcPr>
            <w:tcW w:w="9774" w:type="dxa"/>
          </w:tcPr>
          <w:p w:rsidR="00D61C66" w:rsidRPr="003D0783" w:rsidRDefault="00D61C66" w:rsidP="00F53C7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Симфоническое развитие музы</w:t>
            </w:r>
            <w:r w:rsidRPr="003D0783">
              <w:rPr>
                <w:spacing w:val="-3"/>
                <w:sz w:val="22"/>
                <w:szCs w:val="22"/>
              </w:rPr>
              <w:t>кальных образов</w:t>
            </w:r>
            <w:r>
              <w:rPr>
                <w:spacing w:val="-3"/>
                <w:sz w:val="22"/>
                <w:szCs w:val="22"/>
              </w:rPr>
              <w:t>. Связь времён. Обобщающий урок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28-29</w:t>
            </w:r>
          </w:p>
        </w:tc>
        <w:tc>
          <w:tcPr>
            <w:tcW w:w="1991" w:type="dxa"/>
          </w:tcPr>
          <w:p w:rsidR="00C81926" w:rsidRDefault="00C81926" w:rsidP="00C8192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20.04</w:t>
            </w:r>
          </w:p>
          <w:p w:rsidR="00D61C66" w:rsidRPr="00CB04D4" w:rsidRDefault="00C81926" w:rsidP="00C8192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27.04</w:t>
            </w:r>
          </w:p>
        </w:tc>
        <w:tc>
          <w:tcPr>
            <w:tcW w:w="9774" w:type="dxa"/>
          </w:tcPr>
          <w:p w:rsidR="00D61C66" w:rsidRPr="003D0783" w:rsidRDefault="00D61C66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1E53AB">
              <w:rPr>
                <w:spacing w:val="-3"/>
                <w:sz w:val="22"/>
                <w:szCs w:val="22"/>
              </w:rPr>
              <w:t>Программная увертюра Л. ван Бетхо</w:t>
            </w:r>
            <w:r w:rsidRPr="001E53AB">
              <w:rPr>
                <w:spacing w:val="-3"/>
                <w:sz w:val="22"/>
                <w:szCs w:val="22"/>
              </w:rPr>
              <w:softHyphen/>
              <w:t>вена «Эгмонт»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61C66" w:rsidRPr="00CB04D4" w:rsidTr="00B41FA5">
        <w:trPr>
          <w:trHeight w:val="407"/>
        </w:trPr>
        <w:tc>
          <w:tcPr>
            <w:tcW w:w="817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30-3</w:t>
            </w:r>
            <w:r w:rsidR="00383C35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C81926" w:rsidRDefault="00C81926" w:rsidP="00C8192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04.05</w:t>
            </w:r>
          </w:p>
          <w:p w:rsidR="00D61C66" w:rsidRDefault="00C81926" w:rsidP="00C8192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11.05</w:t>
            </w:r>
          </w:p>
          <w:p w:rsidR="00383C35" w:rsidRPr="00CB04D4" w:rsidRDefault="00383C35" w:rsidP="00C8192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11.05</w:t>
            </w:r>
          </w:p>
        </w:tc>
        <w:tc>
          <w:tcPr>
            <w:tcW w:w="9774" w:type="dxa"/>
          </w:tcPr>
          <w:p w:rsidR="00D61C66" w:rsidRPr="001D4EF2" w:rsidRDefault="00D61C66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1D4EF2">
              <w:rPr>
                <w:spacing w:val="-3"/>
                <w:sz w:val="22"/>
                <w:szCs w:val="22"/>
              </w:rPr>
              <w:t>Увертюра-фантазия</w:t>
            </w:r>
            <w:r>
              <w:rPr>
                <w:spacing w:val="-3"/>
                <w:sz w:val="22"/>
                <w:szCs w:val="22"/>
              </w:rPr>
              <w:t xml:space="preserve"> II. И. Чайков</w:t>
            </w:r>
            <w:r w:rsidRPr="001D4EF2">
              <w:rPr>
                <w:spacing w:val="-3"/>
                <w:sz w:val="22"/>
                <w:szCs w:val="22"/>
              </w:rPr>
              <w:t>ского «Ромео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1D4EF2">
              <w:rPr>
                <w:spacing w:val="-3"/>
                <w:sz w:val="22"/>
                <w:szCs w:val="22"/>
              </w:rPr>
              <w:t>и Джульетта</w:t>
            </w:r>
            <w:r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D61C66" w:rsidRPr="00CB04D4" w:rsidRDefault="00383C35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61C66" w:rsidRPr="00CB04D4" w:rsidTr="00B41FA5">
        <w:tc>
          <w:tcPr>
            <w:tcW w:w="817" w:type="dxa"/>
          </w:tcPr>
          <w:p w:rsidR="00D61C66" w:rsidRPr="00CB04D4" w:rsidRDefault="00D61C66" w:rsidP="00F53C79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</w:t>
            </w:r>
            <w:r w:rsidR="00383C35">
              <w:rPr>
                <w:rFonts w:eastAsia="MS Mincho"/>
                <w:lang w:eastAsia="ja-JP"/>
              </w:rPr>
              <w:t>3</w:t>
            </w:r>
            <w:r>
              <w:rPr>
                <w:rFonts w:eastAsia="MS Mincho"/>
                <w:lang w:eastAsia="ja-JP"/>
              </w:rPr>
              <w:t>-3</w:t>
            </w:r>
            <w:r w:rsidR="00383C35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991" w:type="dxa"/>
          </w:tcPr>
          <w:p w:rsidR="00D61C66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18.05</w:t>
            </w:r>
          </w:p>
          <w:p w:rsidR="00C81926" w:rsidRDefault="00C8192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25.05</w:t>
            </w:r>
          </w:p>
          <w:p w:rsidR="00383C35" w:rsidRPr="00CB04D4" w:rsidRDefault="00383C35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25.05</w:t>
            </w:r>
          </w:p>
        </w:tc>
        <w:tc>
          <w:tcPr>
            <w:tcW w:w="9774" w:type="dxa"/>
          </w:tcPr>
          <w:p w:rsidR="00D61C66" w:rsidRPr="001D4EF2" w:rsidRDefault="00D61C66" w:rsidP="006A5D8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Мир музыкаль</w:t>
            </w:r>
            <w:r w:rsidRPr="001D4EF2">
              <w:rPr>
                <w:spacing w:val="-3"/>
                <w:sz w:val="22"/>
                <w:szCs w:val="22"/>
              </w:rPr>
              <w:t>ного театра</w:t>
            </w:r>
            <w:r w:rsidR="00C81926">
              <w:rPr>
                <w:spacing w:val="-3"/>
                <w:sz w:val="22"/>
                <w:szCs w:val="22"/>
              </w:rPr>
              <w:t xml:space="preserve">. </w:t>
            </w:r>
            <w:r w:rsidR="00C81926" w:rsidRPr="007575C1">
              <w:rPr>
                <w:spacing w:val="-3"/>
                <w:sz w:val="22"/>
                <w:szCs w:val="22"/>
              </w:rPr>
              <w:t>Образы киному</w:t>
            </w:r>
            <w:r w:rsidR="00C81926" w:rsidRPr="007575C1">
              <w:rPr>
                <w:spacing w:val="-3"/>
                <w:sz w:val="22"/>
                <w:szCs w:val="22"/>
              </w:rPr>
              <w:softHyphen/>
              <w:t>зыки</w:t>
            </w:r>
          </w:p>
        </w:tc>
        <w:tc>
          <w:tcPr>
            <w:tcW w:w="2552" w:type="dxa"/>
          </w:tcPr>
          <w:p w:rsidR="00D61C66" w:rsidRPr="00CB04D4" w:rsidRDefault="00D61C66" w:rsidP="006A5D80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</w:tbl>
    <w:p w:rsidR="00E02769" w:rsidRDefault="00E02769" w:rsidP="00E02769">
      <w:pPr>
        <w:ind w:left="900"/>
        <w:rPr>
          <w:b/>
          <w:spacing w:val="-12"/>
          <w:sz w:val="32"/>
          <w:szCs w:val="32"/>
        </w:rPr>
      </w:pPr>
    </w:p>
    <w:p w:rsidR="00E02769" w:rsidRDefault="00E02769" w:rsidP="00E02769">
      <w:pPr>
        <w:ind w:left="900"/>
        <w:rPr>
          <w:b/>
          <w:spacing w:val="-12"/>
          <w:sz w:val="32"/>
          <w:szCs w:val="32"/>
        </w:rPr>
      </w:pPr>
    </w:p>
    <w:p w:rsidR="00E02769" w:rsidRDefault="00E02769" w:rsidP="00E02769">
      <w:pPr>
        <w:ind w:left="900"/>
        <w:rPr>
          <w:b/>
          <w:spacing w:val="-12"/>
          <w:sz w:val="32"/>
          <w:szCs w:val="32"/>
        </w:rPr>
      </w:pPr>
    </w:p>
    <w:p w:rsidR="00E02769" w:rsidRDefault="00E02769" w:rsidP="00E02769">
      <w:pPr>
        <w:ind w:left="900"/>
        <w:rPr>
          <w:b/>
          <w:spacing w:val="-12"/>
          <w:sz w:val="32"/>
          <w:szCs w:val="32"/>
        </w:rPr>
      </w:pPr>
    </w:p>
    <w:p w:rsidR="00666731" w:rsidRDefault="00666731" w:rsidP="00E02769">
      <w:pPr>
        <w:tabs>
          <w:tab w:val="left" w:pos="945"/>
        </w:tabs>
      </w:pPr>
    </w:p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Pr="00666731" w:rsidRDefault="00666731" w:rsidP="00666731"/>
    <w:p w:rsidR="00666731" w:rsidRDefault="00666731" w:rsidP="00666731"/>
    <w:p w:rsidR="00666731" w:rsidRDefault="00666731" w:rsidP="00666731"/>
    <w:p w:rsidR="00157D84" w:rsidRDefault="00157D84" w:rsidP="00666731"/>
    <w:p w:rsidR="00F236F6" w:rsidRDefault="00F236F6" w:rsidP="00666731"/>
    <w:p w:rsidR="0016068E" w:rsidRDefault="0016068E" w:rsidP="00666731"/>
    <w:p w:rsidR="0016068E" w:rsidRDefault="0016068E" w:rsidP="00666731"/>
    <w:p w:rsidR="00666731" w:rsidRDefault="00666731" w:rsidP="00666731"/>
    <w:sectPr w:rsidR="00666731" w:rsidSect="00B41FA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35" w:rsidRDefault="00D72935">
      <w:r>
        <w:separator/>
      </w:r>
    </w:p>
  </w:endnote>
  <w:endnote w:type="continuationSeparator" w:id="0">
    <w:p w:rsidR="00D72935" w:rsidRDefault="00D7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35" w:rsidRDefault="00D72935">
      <w:r>
        <w:separator/>
      </w:r>
    </w:p>
  </w:footnote>
  <w:footnote w:type="continuationSeparator" w:id="0">
    <w:p w:rsidR="00D72935" w:rsidRDefault="00D7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6"/>
    <w:rsid w:val="00002915"/>
    <w:rsid w:val="0003258F"/>
    <w:rsid w:val="0006256C"/>
    <w:rsid w:val="00072597"/>
    <w:rsid w:val="00095E43"/>
    <w:rsid w:val="00110248"/>
    <w:rsid w:val="00145A8A"/>
    <w:rsid w:val="00157D84"/>
    <w:rsid w:val="0016068E"/>
    <w:rsid w:val="00177D8C"/>
    <w:rsid w:val="001C1B18"/>
    <w:rsid w:val="002011BF"/>
    <w:rsid w:val="00257DC0"/>
    <w:rsid w:val="00261BE2"/>
    <w:rsid w:val="00280EEF"/>
    <w:rsid w:val="002925A0"/>
    <w:rsid w:val="00296567"/>
    <w:rsid w:val="002C4008"/>
    <w:rsid w:val="00304066"/>
    <w:rsid w:val="00304486"/>
    <w:rsid w:val="00310CFA"/>
    <w:rsid w:val="00311C0A"/>
    <w:rsid w:val="00341DA6"/>
    <w:rsid w:val="0034201C"/>
    <w:rsid w:val="00383C35"/>
    <w:rsid w:val="003F7523"/>
    <w:rsid w:val="00485D29"/>
    <w:rsid w:val="004A5809"/>
    <w:rsid w:val="00534FB5"/>
    <w:rsid w:val="005416A0"/>
    <w:rsid w:val="00550571"/>
    <w:rsid w:val="00557595"/>
    <w:rsid w:val="00584BA9"/>
    <w:rsid w:val="00586355"/>
    <w:rsid w:val="005871AB"/>
    <w:rsid w:val="00595CCE"/>
    <w:rsid w:val="005C59F9"/>
    <w:rsid w:val="00666731"/>
    <w:rsid w:val="00680ED2"/>
    <w:rsid w:val="006A5D80"/>
    <w:rsid w:val="006B37B8"/>
    <w:rsid w:val="006B4831"/>
    <w:rsid w:val="00722E07"/>
    <w:rsid w:val="00753FDD"/>
    <w:rsid w:val="00786C43"/>
    <w:rsid w:val="0079734D"/>
    <w:rsid w:val="007C6835"/>
    <w:rsid w:val="00804547"/>
    <w:rsid w:val="008D16C3"/>
    <w:rsid w:val="008F3235"/>
    <w:rsid w:val="008F5F72"/>
    <w:rsid w:val="00981D6D"/>
    <w:rsid w:val="00A001A6"/>
    <w:rsid w:val="00A34AB3"/>
    <w:rsid w:val="00A43A54"/>
    <w:rsid w:val="00A525FC"/>
    <w:rsid w:val="00A709C6"/>
    <w:rsid w:val="00A975D3"/>
    <w:rsid w:val="00AC0C0B"/>
    <w:rsid w:val="00AF1CF6"/>
    <w:rsid w:val="00B31B33"/>
    <w:rsid w:val="00B32A9F"/>
    <w:rsid w:val="00B41FA5"/>
    <w:rsid w:val="00B43F10"/>
    <w:rsid w:val="00B61B08"/>
    <w:rsid w:val="00BB5B97"/>
    <w:rsid w:val="00C40D18"/>
    <w:rsid w:val="00C65112"/>
    <w:rsid w:val="00C81926"/>
    <w:rsid w:val="00CA00FE"/>
    <w:rsid w:val="00CB33DD"/>
    <w:rsid w:val="00D0374E"/>
    <w:rsid w:val="00D408A5"/>
    <w:rsid w:val="00D507BC"/>
    <w:rsid w:val="00D61C66"/>
    <w:rsid w:val="00D67F6A"/>
    <w:rsid w:val="00D72935"/>
    <w:rsid w:val="00DB30A1"/>
    <w:rsid w:val="00DB4618"/>
    <w:rsid w:val="00DC62D1"/>
    <w:rsid w:val="00DD791C"/>
    <w:rsid w:val="00E02769"/>
    <w:rsid w:val="00E17107"/>
    <w:rsid w:val="00E34ED5"/>
    <w:rsid w:val="00F236F6"/>
    <w:rsid w:val="00F5146E"/>
    <w:rsid w:val="00F53C79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0406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040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3040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3040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040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040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304066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304066"/>
    <w:rPr>
      <w:sz w:val="24"/>
      <w:szCs w:val="24"/>
    </w:rPr>
  </w:style>
  <w:style w:type="character" w:customStyle="1" w:styleId="FontStyle18">
    <w:name w:val="Font Style18"/>
    <w:rsid w:val="0030406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040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04066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30406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3040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3040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3040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30406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30406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304066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304066"/>
    <w:rPr>
      <w:sz w:val="24"/>
      <w:szCs w:val="24"/>
    </w:rPr>
  </w:style>
  <w:style w:type="character" w:customStyle="1" w:styleId="FontStyle18">
    <w:name w:val="Font Style18"/>
    <w:rsid w:val="0030406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040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0406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6 КЛАСС</vt:lpstr>
    </vt:vector>
  </TitlesOfParts>
  <Company>MoBIL GROUP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6 КЛАСС</dc:title>
  <dc:creator>Admin</dc:creator>
  <cp:lastModifiedBy>Yubi</cp:lastModifiedBy>
  <cp:revision>2</cp:revision>
  <cp:lastPrinted>2017-09-13T14:58:00Z</cp:lastPrinted>
  <dcterms:created xsi:type="dcterms:W3CDTF">2017-09-13T14:58:00Z</dcterms:created>
  <dcterms:modified xsi:type="dcterms:W3CDTF">2017-09-13T14:58:00Z</dcterms:modified>
</cp:coreProperties>
</file>