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5D" w:rsidRPr="003739EC" w:rsidRDefault="004B06BB" w:rsidP="0090543D">
      <w:pPr>
        <w:rPr>
          <w:rFonts w:ascii="Times New Roman" w:hAnsi="Times New Roman"/>
          <w:b/>
          <w:noProof/>
          <w:spacing w:val="-2"/>
          <w:sz w:val="24"/>
          <w:szCs w:val="24"/>
        </w:rPr>
      </w:pPr>
      <w:r>
        <w:rPr>
          <w:noProof/>
        </w:rPr>
        <w:drawing>
          <wp:anchor distT="0" distB="0" distL="114300" distR="114300" simplePos="0" relativeHeight="251659264" behindDoc="1" locked="0" layoutInCell="1" allowOverlap="1">
            <wp:simplePos x="0" y="0"/>
            <wp:positionH relativeFrom="column">
              <wp:posOffset>956310</wp:posOffset>
            </wp:positionH>
            <wp:positionV relativeFrom="paragraph">
              <wp:posOffset>-1517015</wp:posOffset>
            </wp:positionV>
            <wp:extent cx="7321550" cy="10146665"/>
            <wp:effectExtent l="0" t="2858" r="0" b="0"/>
            <wp:wrapTight wrapText="bothSides">
              <wp:wrapPolygon edited="0">
                <wp:start x="-8" y="21594"/>
                <wp:lineTo x="21517" y="21594"/>
                <wp:lineTo x="21517" y="60"/>
                <wp:lineTo x="-8" y="60"/>
                <wp:lineTo x="-8" y="21594"/>
              </wp:wrapPolygon>
            </wp:wrapTight>
            <wp:docPr id="2" name="Рисунок 2" descr="C:\Users\Yubi\Desktop\Attachments_degtjarka-school@yandex.ru_2017-09-11_21-12-18\6 кл\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bi\Desktop\Attachments_degtjarka-school@yandex.ru_2017-09-11_21-12-18\6 кл\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321550" cy="10146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45D" w:rsidRPr="003739EC">
        <w:rPr>
          <w:rFonts w:ascii="Times New Roman" w:hAnsi="Times New Roman"/>
          <w:b/>
          <w:noProof/>
          <w:spacing w:val="-2"/>
          <w:sz w:val="24"/>
          <w:szCs w:val="24"/>
        </w:rPr>
        <w:t xml:space="preserve">                                                             </w:t>
      </w:r>
    </w:p>
    <w:p w:rsidR="00F0745D" w:rsidRPr="00A15EC4" w:rsidRDefault="00F0745D" w:rsidP="0090543D">
      <w:pPr>
        <w:jc w:val="center"/>
        <w:rPr>
          <w:rFonts w:ascii="Times New Roman" w:hAnsi="Times New Roman"/>
          <w:b/>
        </w:rPr>
      </w:pPr>
      <w:r w:rsidRPr="00A15EC4">
        <w:rPr>
          <w:rFonts w:ascii="Times New Roman" w:hAnsi="Times New Roman"/>
          <w:b/>
          <w:noProof/>
          <w:spacing w:val="-2"/>
          <w:sz w:val="24"/>
          <w:szCs w:val="24"/>
        </w:rPr>
        <w:lastRenderedPageBreak/>
        <w:t xml:space="preserve">      </w:t>
      </w:r>
      <w:r w:rsidRPr="00A15EC4">
        <w:rPr>
          <w:rFonts w:ascii="Times New Roman" w:hAnsi="Times New Roman"/>
          <w:b/>
        </w:rPr>
        <w:t>ПОЯСНИТЕЛЬНАЯ З</w:t>
      </w:r>
      <w:bookmarkStart w:id="0" w:name="_GoBack"/>
      <w:bookmarkEnd w:id="0"/>
      <w:r w:rsidRPr="00A15EC4">
        <w:rPr>
          <w:rFonts w:ascii="Times New Roman" w:hAnsi="Times New Roman"/>
          <w:b/>
        </w:rPr>
        <w:t>АПИСКА</w:t>
      </w:r>
    </w:p>
    <w:p w:rsidR="00F0745D" w:rsidRPr="00A15EC4" w:rsidRDefault="00F0745D" w:rsidP="0090543D">
      <w:pPr>
        <w:rPr>
          <w:rFonts w:ascii="Times New Roman" w:hAnsi="Times New Roman"/>
        </w:rPr>
      </w:pPr>
      <w:r w:rsidRPr="00A15EC4">
        <w:rPr>
          <w:rFonts w:ascii="Times New Roman" w:hAnsi="Times New Roman"/>
        </w:rPr>
        <w:t>Данная рабочая программа по биологии для 6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w:t>
      </w:r>
    </w:p>
    <w:p w:rsidR="00F0745D" w:rsidRPr="00A15EC4" w:rsidRDefault="00F0745D" w:rsidP="0090543D">
      <w:pPr>
        <w:rPr>
          <w:rFonts w:ascii="Times New Roman" w:hAnsi="Times New Roman"/>
        </w:rPr>
      </w:pPr>
      <w:r w:rsidRPr="00A15EC4">
        <w:rPr>
          <w:rFonts w:ascii="Times New Roman" w:hAnsi="Times New Roman"/>
        </w:rPr>
        <w:t>1. Основной образовательной программы основного общего образования МБОУ «Дегтярская СОШ»</w:t>
      </w:r>
    </w:p>
    <w:p w:rsidR="00F0745D" w:rsidRPr="00A15EC4" w:rsidRDefault="00F0745D" w:rsidP="0090543D">
      <w:pPr>
        <w:rPr>
          <w:rFonts w:ascii="Times New Roman" w:hAnsi="Times New Roman"/>
        </w:rPr>
      </w:pPr>
      <w:r w:rsidRPr="00A15EC4">
        <w:rPr>
          <w:rFonts w:ascii="Times New Roman" w:hAnsi="Times New Roman"/>
        </w:rPr>
        <w:t>2. Учебного плана на 2017-2018 учебный год МБОУ «Дегтярская СОШ», на основании которого выделен 1  час в неделю (35 часов в год)</w:t>
      </w:r>
    </w:p>
    <w:p w:rsidR="00F0745D" w:rsidRPr="00A15EC4" w:rsidRDefault="00F0745D" w:rsidP="0090543D">
      <w:pPr>
        <w:pStyle w:val="a3"/>
        <w:spacing w:after="0" w:line="240" w:lineRule="auto"/>
        <w:ind w:left="0"/>
        <w:rPr>
          <w:rFonts w:ascii="Times New Roman" w:hAnsi="Times New Roman"/>
          <w:sz w:val="24"/>
          <w:szCs w:val="24"/>
        </w:rPr>
      </w:pPr>
      <w:r w:rsidRPr="00A15EC4">
        <w:rPr>
          <w:rFonts w:ascii="Times New Roman" w:hAnsi="Times New Roman"/>
        </w:rPr>
        <w:t>3.</w:t>
      </w:r>
      <w:r w:rsidRPr="00A15EC4">
        <w:rPr>
          <w:rFonts w:ascii="Times New Roman" w:hAnsi="Times New Roman"/>
          <w:sz w:val="24"/>
          <w:szCs w:val="24"/>
        </w:rPr>
        <w:t xml:space="preserve"> Программы основного общего образования по биологии 5-9 классы, «Линейный курс»  авторы Н.И. Сонин В.Б. Захаров – М.: Дрофа, 2016.</w:t>
      </w:r>
    </w:p>
    <w:p w:rsidR="00F0745D" w:rsidRPr="00A15EC4" w:rsidRDefault="00F0745D" w:rsidP="0090543D">
      <w:pPr>
        <w:jc w:val="both"/>
        <w:rPr>
          <w:rFonts w:ascii="Times New Roman" w:hAnsi="Times New Roman"/>
        </w:rPr>
      </w:pPr>
    </w:p>
    <w:p w:rsidR="00F0745D" w:rsidRPr="00A15EC4" w:rsidRDefault="00F0745D" w:rsidP="0090543D">
      <w:pPr>
        <w:jc w:val="both"/>
        <w:rPr>
          <w:rFonts w:ascii="Times New Roman" w:hAnsi="Times New Roman"/>
        </w:rPr>
      </w:pPr>
      <w:r w:rsidRPr="00A15EC4">
        <w:rPr>
          <w:rFonts w:ascii="Times New Roman" w:hAnsi="Times New Roman"/>
        </w:rPr>
        <w:t>УМК:</w:t>
      </w:r>
    </w:p>
    <w:p w:rsidR="003E2F9E" w:rsidRPr="003E2F9E" w:rsidRDefault="003E2F9E" w:rsidP="003739EC">
      <w:pPr>
        <w:pStyle w:val="a3"/>
        <w:numPr>
          <w:ilvl w:val="3"/>
          <w:numId w:val="16"/>
        </w:numPr>
        <w:spacing w:after="0" w:line="240" w:lineRule="auto"/>
        <w:rPr>
          <w:rFonts w:ascii="Times New Roman" w:hAnsi="Times New Roman"/>
          <w:sz w:val="24"/>
          <w:szCs w:val="24"/>
        </w:rPr>
      </w:pPr>
      <w:r w:rsidRPr="003E2F9E">
        <w:rPr>
          <w:rFonts w:ascii="Times New Roman" w:hAnsi="Times New Roman"/>
          <w:sz w:val="24"/>
          <w:szCs w:val="24"/>
        </w:rPr>
        <w:t>Программы основного общего образования по биологии 5-9 классы, «Линейный курс»  авторы Н.И. Сонин В.Б. Захаров – М.: Дрофа, 2016.</w:t>
      </w:r>
    </w:p>
    <w:p w:rsidR="00F0745D" w:rsidRPr="003E2F9E" w:rsidRDefault="00F0745D" w:rsidP="003739EC">
      <w:pPr>
        <w:numPr>
          <w:ilvl w:val="3"/>
          <w:numId w:val="16"/>
        </w:numPr>
        <w:spacing w:after="0" w:line="240" w:lineRule="auto"/>
        <w:rPr>
          <w:rFonts w:ascii="Times New Roman" w:hAnsi="Times New Roman"/>
        </w:rPr>
      </w:pPr>
      <w:r w:rsidRPr="003E2F9E">
        <w:rPr>
          <w:rFonts w:ascii="Times New Roman" w:hAnsi="Times New Roman"/>
          <w:sz w:val="24"/>
          <w:szCs w:val="24"/>
        </w:rPr>
        <w:t>Учебник – Биология: «Живой организм.» 6 класс.: учебник Н.И. Сонин, В.И. Сонина. – 4 изд., стереотип.-М: Дрофа, 2016</w:t>
      </w:r>
    </w:p>
    <w:p w:rsidR="007B63B8" w:rsidRPr="003E2F9E" w:rsidRDefault="007B63B8" w:rsidP="003739EC">
      <w:pPr>
        <w:numPr>
          <w:ilvl w:val="3"/>
          <w:numId w:val="16"/>
        </w:numPr>
        <w:spacing w:after="0" w:line="240" w:lineRule="auto"/>
        <w:rPr>
          <w:rFonts w:ascii="Times New Roman" w:hAnsi="Times New Roman"/>
          <w:sz w:val="24"/>
          <w:szCs w:val="24"/>
        </w:rPr>
      </w:pPr>
      <w:r w:rsidRPr="003E2F9E">
        <w:rPr>
          <w:rFonts w:ascii="Times New Roman" w:hAnsi="Times New Roman"/>
          <w:sz w:val="24"/>
          <w:szCs w:val="24"/>
        </w:rPr>
        <w:t>Методическое пособие к учебнику Н.И.Сонина, В.П. Сониной «Биология. Живой организм». 6 класс -/ З.А.Томанова, В.И.Сивоглазов.. – 2-е издание, -М.: Дрофа, 2015.-288с. .</w:t>
      </w:r>
    </w:p>
    <w:p w:rsidR="007B63B8" w:rsidRPr="003E2F9E" w:rsidRDefault="007B63B8" w:rsidP="003E2F9E">
      <w:pPr>
        <w:spacing w:after="0" w:line="240" w:lineRule="auto"/>
        <w:ind w:left="709"/>
        <w:rPr>
          <w:rFonts w:ascii="Times New Roman" w:hAnsi="Times New Roman"/>
          <w:b/>
          <w:sz w:val="24"/>
          <w:szCs w:val="24"/>
        </w:rPr>
      </w:pPr>
    </w:p>
    <w:p w:rsidR="00F0745D" w:rsidRPr="003E2F9E" w:rsidRDefault="00F0745D" w:rsidP="0090543D">
      <w:pPr>
        <w:jc w:val="both"/>
        <w:rPr>
          <w:rFonts w:ascii="Times New Roman" w:hAnsi="Times New Roman"/>
        </w:rPr>
      </w:pPr>
    </w:p>
    <w:p w:rsidR="00F0745D" w:rsidRPr="00A15EC4" w:rsidRDefault="00F0745D" w:rsidP="0090543D">
      <w:pPr>
        <w:rPr>
          <w:rFonts w:ascii="Times New Roman" w:hAnsi="Times New Roman"/>
        </w:rPr>
      </w:pPr>
      <w:r w:rsidRPr="00A15EC4">
        <w:rPr>
          <w:rFonts w:ascii="Times New Roman" w:hAnsi="Times New Roman"/>
        </w:rPr>
        <w:t>Структура программы соответствует основным требованиям положения МБОУ «Дегтярская СОШ» о рабочей</w:t>
      </w:r>
      <w:r w:rsidR="00A15EC4">
        <w:rPr>
          <w:rFonts w:ascii="Times New Roman" w:hAnsi="Times New Roman"/>
        </w:rPr>
        <w:t xml:space="preserve"> программе.</w:t>
      </w:r>
    </w:p>
    <w:p w:rsidR="00F0745D" w:rsidRDefault="00F0745D" w:rsidP="005C2E8C">
      <w:pPr>
        <w:spacing w:line="240" w:lineRule="atLeast"/>
        <w:contextualSpacing/>
        <w:jc w:val="center"/>
        <w:outlineLvl w:val="0"/>
        <w:rPr>
          <w:b/>
          <w:iCs/>
          <w:spacing w:val="-2"/>
          <w:sz w:val="24"/>
          <w:szCs w:val="24"/>
        </w:rPr>
      </w:pPr>
    </w:p>
    <w:p w:rsidR="00F0745D" w:rsidRPr="00E53785" w:rsidRDefault="00F0745D" w:rsidP="00A07D6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shd w:val="clear" w:color="auto" w:fill="FFFFFF"/>
        </w:rPr>
      </w:pPr>
      <w:r w:rsidRPr="00E53785">
        <w:rPr>
          <w:rFonts w:ascii="Times New Roman" w:hAnsi="Times New Roman"/>
          <w:b/>
          <w:sz w:val="24"/>
          <w:szCs w:val="24"/>
          <w:u w:val="single"/>
          <w:shd w:val="clear" w:color="auto" w:fill="FFFFFF"/>
        </w:rPr>
        <w:t xml:space="preserve">  Место предмета в базисном учебном плане</w:t>
      </w:r>
    </w:p>
    <w:p w:rsidR="00F0745D" w:rsidRDefault="00F0745D" w:rsidP="00A07D6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E53785">
        <w:rPr>
          <w:rFonts w:ascii="Times New Roman" w:hAnsi="Times New Roman"/>
          <w:sz w:val="24"/>
          <w:szCs w:val="24"/>
        </w:rPr>
        <w:t xml:space="preserve">В соответствии с федеральным учебным планом в рамках основного общего образования изучение биологии в 6 классе складывается следующим образом: всего 35 часов (32+3 резерв).  </w:t>
      </w:r>
    </w:p>
    <w:p w:rsidR="00F0745D" w:rsidRPr="00E53785" w:rsidRDefault="00F0745D" w:rsidP="00A07D6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r>
        <w:rPr>
          <w:rFonts w:ascii="Times New Roman" w:hAnsi="Times New Roman"/>
          <w:b/>
          <w:sz w:val="24"/>
          <w:szCs w:val="24"/>
          <w:u w:val="single"/>
          <w:shd w:val="clear" w:color="auto" w:fill="FFFFFF"/>
        </w:rPr>
        <w:t>Изменеия  внесенные в программу</w:t>
      </w:r>
      <w:r w:rsidRPr="00E53785">
        <w:rPr>
          <w:rFonts w:ascii="Times New Roman" w:hAnsi="Times New Roman"/>
          <w:b/>
          <w:sz w:val="24"/>
          <w:szCs w:val="24"/>
          <w:u w:val="single"/>
          <w:shd w:val="clear" w:color="auto" w:fill="FFFFFF"/>
        </w:rPr>
        <w:t>:</w:t>
      </w:r>
    </w:p>
    <w:p w:rsidR="00F0745D" w:rsidRPr="00E53785" w:rsidRDefault="00F0745D" w:rsidP="00A07D6C">
      <w:pPr>
        <w:tabs>
          <w:tab w:val="left" w:pos="426"/>
        </w:tabs>
        <w:spacing w:after="0" w:line="240" w:lineRule="auto"/>
        <w:rPr>
          <w:rFonts w:ascii="Times New Roman" w:hAnsi="Times New Roman"/>
          <w:b/>
          <w:sz w:val="24"/>
          <w:szCs w:val="24"/>
          <w:u w:val="single"/>
        </w:rPr>
      </w:pPr>
    </w:p>
    <w:p w:rsidR="00F0745D" w:rsidRDefault="00F0745D" w:rsidP="00A07D6C">
      <w:pPr>
        <w:tabs>
          <w:tab w:val="left" w:pos="426"/>
        </w:tabs>
        <w:spacing w:after="0" w:line="240" w:lineRule="auto"/>
        <w:rPr>
          <w:rFonts w:ascii="Times New Roman" w:hAnsi="Times New Roman"/>
          <w:sz w:val="24"/>
          <w:szCs w:val="24"/>
        </w:rPr>
      </w:pPr>
      <w:r w:rsidRPr="006B5FE2">
        <w:rPr>
          <w:rFonts w:ascii="Times New Roman" w:hAnsi="Times New Roman"/>
          <w:sz w:val="24"/>
          <w:szCs w:val="24"/>
        </w:rPr>
        <w:t xml:space="preserve">Из </w:t>
      </w:r>
      <w:r>
        <w:rPr>
          <w:rFonts w:ascii="Times New Roman" w:hAnsi="Times New Roman"/>
          <w:sz w:val="24"/>
          <w:szCs w:val="24"/>
        </w:rPr>
        <w:t xml:space="preserve"> резервного времени выделить один час на Введение «Основные свойства живых организмов».</w:t>
      </w:r>
    </w:p>
    <w:p w:rsidR="00F0745D" w:rsidRDefault="00F0745D" w:rsidP="00A07D6C">
      <w:pPr>
        <w:tabs>
          <w:tab w:val="left" w:pos="426"/>
        </w:tabs>
        <w:spacing w:after="0" w:line="240" w:lineRule="auto"/>
        <w:rPr>
          <w:rFonts w:ascii="Times New Roman" w:hAnsi="Times New Roman"/>
          <w:sz w:val="24"/>
          <w:szCs w:val="24"/>
        </w:rPr>
      </w:pPr>
      <w:r>
        <w:rPr>
          <w:rFonts w:ascii="Times New Roman" w:hAnsi="Times New Roman"/>
          <w:sz w:val="24"/>
          <w:szCs w:val="24"/>
        </w:rPr>
        <w:t>1 час на тему «Среда обитания», «Факторы среды»,</w:t>
      </w:r>
    </w:p>
    <w:p w:rsidR="00F0745D" w:rsidRPr="006B5FE2" w:rsidRDefault="00F0745D" w:rsidP="00A07D6C">
      <w:pPr>
        <w:tabs>
          <w:tab w:val="left" w:pos="426"/>
        </w:tabs>
        <w:spacing w:after="0" w:line="240" w:lineRule="auto"/>
        <w:rPr>
          <w:rFonts w:ascii="Times New Roman" w:hAnsi="Times New Roman"/>
          <w:sz w:val="24"/>
          <w:szCs w:val="24"/>
        </w:rPr>
      </w:pPr>
      <w:r>
        <w:rPr>
          <w:rFonts w:ascii="Times New Roman" w:hAnsi="Times New Roman"/>
          <w:sz w:val="24"/>
          <w:szCs w:val="24"/>
        </w:rPr>
        <w:t xml:space="preserve">1 час на итоговое занятие за курс 6 класса. </w:t>
      </w:r>
    </w:p>
    <w:p w:rsidR="00EB0A88" w:rsidRDefault="00EB0A88" w:rsidP="00EB0A88">
      <w:pPr>
        <w:spacing w:after="0" w:line="240" w:lineRule="auto"/>
        <w:ind w:firstLine="709"/>
        <w:jc w:val="center"/>
        <w:rPr>
          <w:rFonts w:ascii="Times New Roman" w:hAnsi="Times New Roman"/>
          <w:b/>
          <w:sz w:val="24"/>
          <w:szCs w:val="24"/>
        </w:rPr>
      </w:pPr>
    </w:p>
    <w:p w:rsidR="00EB0A88" w:rsidRDefault="00EB0A88" w:rsidP="00EB0A88">
      <w:pPr>
        <w:spacing w:after="0" w:line="240" w:lineRule="auto"/>
        <w:ind w:firstLine="709"/>
        <w:jc w:val="center"/>
        <w:rPr>
          <w:rFonts w:ascii="Times New Roman" w:hAnsi="Times New Roman"/>
          <w:b/>
          <w:sz w:val="24"/>
          <w:szCs w:val="24"/>
        </w:rPr>
      </w:pPr>
    </w:p>
    <w:p w:rsidR="00EB0A88" w:rsidRDefault="00EB0A88" w:rsidP="00EB0A88">
      <w:pPr>
        <w:spacing w:after="0" w:line="240" w:lineRule="auto"/>
        <w:ind w:firstLine="709"/>
        <w:jc w:val="center"/>
        <w:rPr>
          <w:rFonts w:ascii="Times New Roman" w:hAnsi="Times New Roman"/>
          <w:b/>
          <w:sz w:val="24"/>
          <w:szCs w:val="24"/>
        </w:rPr>
      </w:pPr>
    </w:p>
    <w:p w:rsidR="00EB0A88" w:rsidRDefault="00EB0A88" w:rsidP="00EB0A88">
      <w:pPr>
        <w:spacing w:after="0" w:line="240" w:lineRule="auto"/>
        <w:ind w:firstLine="709"/>
        <w:jc w:val="center"/>
        <w:rPr>
          <w:rFonts w:ascii="Times New Roman" w:hAnsi="Times New Roman"/>
          <w:b/>
          <w:sz w:val="24"/>
          <w:szCs w:val="24"/>
        </w:rPr>
      </w:pPr>
    </w:p>
    <w:p w:rsidR="00EB0A88" w:rsidRDefault="00EB0A88" w:rsidP="00EB0A88">
      <w:pPr>
        <w:spacing w:after="0" w:line="240" w:lineRule="auto"/>
        <w:ind w:firstLine="709"/>
        <w:jc w:val="center"/>
        <w:rPr>
          <w:rFonts w:ascii="Times New Roman" w:hAnsi="Times New Roman"/>
          <w:b/>
          <w:sz w:val="24"/>
          <w:szCs w:val="24"/>
        </w:rPr>
      </w:pPr>
    </w:p>
    <w:p w:rsidR="00EB0A88" w:rsidRPr="0076541B" w:rsidRDefault="00EB0A88" w:rsidP="00EB0A88">
      <w:pPr>
        <w:spacing w:after="0" w:line="240" w:lineRule="auto"/>
        <w:ind w:firstLine="709"/>
        <w:jc w:val="center"/>
        <w:rPr>
          <w:rFonts w:ascii="Times New Roman" w:hAnsi="Times New Roman"/>
          <w:b/>
          <w:sz w:val="24"/>
          <w:szCs w:val="24"/>
        </w:rPr>
      </w:pPr>
      <w:r w:rsidRPr="0076541B">
        <w:rPr>
          <w:rFonts w:ascii="Times New Roman" w:hAnsi="Times New Roman"/>
          <w:b/>
          <w:sz w:val="24"/>
          <w:szCs w:val="24"/>
        </w:rPr>
        <w:t>Планируемые результаты усвоения учебного предмета</w:t>
      </w:r>
      <w:r>
        <w:rPr>
          <w:rFonts w:ascii="Times New Roman" w:hAnsi="Times New Roman"/>
          <w:b/>
          <w:sz w:val="24"/>
          <w:szCs w:val="24"/>
        </w:rPr>
        <w:t xml:space="preserve"> « Биология 6 кл »:</w:t>
      </w:r>
    </w:p>
    <w:p w:rsidR="00C410EA" w:rsidRPr="00EB0A88" w:rsidRDefault="00C410EA" w:rsidP="00C410EA">
      <w:pPr>
        <w:tabs>
          <w:tab w:val="left" w:pos="426"/>
        </w:tabs>
        <w:spacing w:line="240" w:lineRule="auto"/>
        <w:jc w:val="center"/>
        <w:rPr>
          <w:rFonts w:ascii="Times New Roman" w:hAnsi="Times New Roman"/>
          <w:b/>
          <w:sz w:val="24"/>
          <w:szCs w:val="24"/>
        </w:rPr>
      </w:pPr>
      <w:r w:rsidRPr="00EB0A88">
        <w:rPr>
          <w:rFonts w:ascii="Times New Roman" w:hAnsi="Times New Roman"/>
          <w:b/>
          <w:sz w:val="24"/>
          <w:szCs w:val="24"/>
        </w:rPr>
        <w:t>:</w:t>
      </w:r>
    </w:p>
    <w:p w:rsidR="00EB0A88" w:rsidRPr="00EB0A88" w:rsidRDefault="00EB0A88" w:rsidP="00EB0A88">
      <w:pPr>
        <w:pStyle w:val="a4"/>
        <w:shd w:val="clear" w:color="auto" w:fill="FFFFFF"/>
        <w:spacing w:before="0" w:beforeAutospacing="0" w:after="150" w:afterAutospacing="0"/>
        <w:rPr>
          <w:b/>
          <w:color w:val="000000"/>
        </w:rPr>
      </w:pPr>
      <w:r w:rsidRPr="00EB0A88">
        <w:rPr>
          <w:b/>
          <w:bCs/>
          <w:color w:val="000000"/>
        </w:rPr>
        <w:lastRenderedPageBreak/>
        <w:t>Личностные результаты</w:t>
      </w:r>
      <w:r w:rsidRPr="00EB0A88">
        <w:rPr>
          <w:b/>
          <w:color w:val="000000"/>
        </w:rPr>
        <w:t>:</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1)</w:t>
      </w:r>
      <w:r>
        <w:rPr>
          <w:color w:val="000000"/>
        </w:rPr>
        <w:t xml:space="preserve"> </w:t>
      </w:r>
      <w:r w:rsidRPr="00EB0A88">
        <w:rPr>
          <w:color w:val="000000"/>
        </w:rPr>
        <w:t>знание основных принципов и правил отношения к живой природе, основ</w:t>
      </w:r>
      <w:r>
        <w:rPr>
          <w:color w:val="000000"/>
        </w:rPr>
        <w:t xml:space="preserve"> </w:t>
      </w:r>
      <w:r w:rsidRPr="00EB0A88">
        <w:rPr>
          <w:color w:val="000000"/>
        </w:rPr>
        <w:t>здорового образа жизни и здоровьесберегающих технологий;</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2)</w:t>
      </w:r>
      <w:r>
        <w:rPr>
          <w:color w:val="000000"/>
        </w:rPr>
        <w:t xml:space="preserve"> </w:t>
      </w:r>
      <w:r w:rsidRPr="00EB0A88">
        <w:rPr>
          <w:color w:val="000000"/>
        </w:rPr>
        <w:t>реализация установок здорового образа жизни;</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3)</w:t>
      </w:r>
      <w:r>
        <w:rPr>
          <w:color w:val="000000"/>
        </w:rPr>
        <w:t xml:space="preserve"> </w:t>
      </w:r>
      <w:r w:rsidRPr="00EB0A88">
        <w:rPr>
          <w:color w:val="000000"/>
        </w:rPr>
        <w:t>сформированность познавательных интересов и мотивов, направленных на</w:t>
      </w:r>
      <w:r>
        <w:rPr>
          <w:color w:val="000000"/>
        </w:rPr>
        <w:t xml:space="preserve">  </w:t>
      </w:r>
      <w:r w:rsidRPr="00EB0A88">
        <w:rPr>
          <w:color w:val="000000"/>
        </w:rPr>
        <w:t>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EB0A88" w:rsidRPr="00EB0A88" w:rsidRDefault="00EB0A88" w:rsidP="00EB0A88">
      <w:pPr>
        <w:pStyle w:val="a4"/>
        <w:spacing w:before="0" w:beforeAutospacing="0" w:after="150" w:afterAutospacing="0"/>
        <w:rPr>
          <w:color w:val="000000"/>
        </w:rPr>
      </w:pPr>
      <w:r>
        <w:rPr>
          <w:color w:val="000000"/>
        </w:rPr>
        <w:t>4</w:t>
      </w:r>
      <w:r w:rsidRPr="00EB0A88">
        <w:rPr>
          <w:color w:val="000000"/>
        </w:rPr>
        <w:t>)</w:t>
      </w:r>
      <w:r>
        <w:rPr>
          <w:color w:val="000000"/>
        </w:rPr>
        <w:t xml:space="preserve"> </w:t>
      </w:r>
      <w:r w:rsidRPr="00EB0A88">
        <w:rPr>
          <w:color w:val="000000"/>
        </w:rPr>
        <w:t>критичность мышления, умение распознавать логически некорректные высказывания, отличать гипотезу от факта;</w:t>
      </w:r>
    </w:p>
    <w:p w:rsidR="00EB0A88" w:rsidRPr="00EB0A88" w:rsidRDefault="00EB0A88" w:rsidP="00EB0A88">
      <w:pPr>
        <w:pStyle w:val="a4"/>
        <w:spacing w:before="0" w:beforeAutospacing="0" w:after="150" w:afterAutospacing="0"/>
        <w:rPr>
          <w:color w:val="000000"/>
        </w:rPr>
      </w:pPr>
      <w:r>
        <w:rPr>
          <w:color w:val="000000"/>
        </w:rPr>
        <w:t>5</w:t>
      </w:r>
      <w:r w:rsidRPr="00EB0A88">
        <w:rPr>
          <w:color w:val="000000"/>
        </w:rPr>
        <w:t>)</w:t>
      </w:r>
      <w:r>
        <w:rPr>
          <w:color w:val="000000"/>
        </w:rPr>
        <w:t xml:space="preserve"> </w:t>
      </w:r>
      <w:r w:rsidRPr="00EB0A88">
        <w:rPr>
          <w:color w:val="000000"/>
        </w:rPr>
        <w:t>представление о биологической науке как сфере человеческой деятельности, об этапах ее развития, о ее значимости для развития цивилизации;</w:t>
      </w:r>
    </w:p>
    <w:p w:rsidR="00EB0A88" w:rsidRPr="00EB0A88" w:rsidRDefault="00EB0A88" w:rsidP="00EB0A88">
      <w:pPr>
        <w:pStyle w:val="a4"/>
        <w:spacing w:before="0" w:beforeAutospacing="0" w:after="150" w:afterAutospacing="0"/>
        <w:rPr>
          <w:color w:val="000000"/>
        </w:rPr>
      </w:pPr>
      <w:r>
        <w:rPr>
          <w:color w:val="000000"/>
        </w:rPr>
        <w:t>6</w:t>
      </w:r>
      <w:r w:rsidRPr="00EB0A88">
        <w:rPr>
          <w:color w:val="000000"/>
        </w:rPr>
        <w:t>)</w:t>
      </w:r>
      <w:r>
        <w:rPr>
          <w:color w:val="000000"/>
        </w:rPr>
        <w:t xml:space="preserve"> </w:t>
      </w:r>
      <w:r w:rsidRPr="00EB0A88">
        <w:rPr>
          <w:color w:val="000000"/>
        </w:rPr>
        <w:t>креативность мышления, инициатива, находчивость, активность при решении задач;</w:t>
      </w:r>
    </w:p>
    <w:p w:rsidR="00EB0A88" w:rsidRPr="00EB0A88" w:rsidRDefault="00EB0A88" w:rsidP="00EB0A88">
      <w:pPr>
        <w:pStyle w:val="a4"/>
        <w:spacing w:before="0" w:beforeAutospacing="0" w:after="150" w:afterAutospacing="0"/>
        <w:rPr>
          <w:color w:val="000000"/>
        </w:rPr>
      </w:pPr>
      <w:r>
        <w:rPr>
          <w:color w:val="000000"/>
        </w:rPr>
        <w:t>7</w:t>
      </w:r>
      <w:r w:rsidRPr="00EB0A88">
        <w:rPr>
          <w:color w:val="000000"/>
        </w:rPr>
        <w:t>) умение контролировать процесс и результат учебной деятельности;</w:t>
      </w:r>
    </w:p>
    <w:p w:rsidR="00EB0A88" w:rsidRPr="00EB0A88" w:rsidRDefault="00EB0A88" w:rsidP="00EB0A88">
      <w:pPr>
        <w:pStyle w:val="a4"/>
        <w:shd w:val="clear" w:color="auto" w:fill="FFFFFF"/>
        <w:spacing w:before="0" w:beforeAutospacing="0" w:after="150" w:afterAutospacing="0"/>
        <w:rPr>
          <w:color w:val="000000"/>
        </w:rPr>
      </w:pPr>
      <w:r w:rsidRPr="00EB0A88">
        <w:rPr>
          <w:b/>
          <w:bCs/>
          <w:color w:val="000000"/>
        </w:rPr>
        <w:t>Метапредметные результаты:</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1)умение работать с разными источниками информации: текстом учебника,</w:t>
      </w:r>
      <w:r>
        <w:rPr>
          <w:color w:val="000000"/>
        </w:rPr>
        <w:t xml:space="preserve"> </w:t>
      </w:r>
      <w:r w:rsidRPr="00EB0A88">
        <w:rPr>
          <w:color w:val="000000"/>
        </w:rPr>
        <w:t>научно-популярной литературой, словарями и справочниками; анализировать и оценивать информацию, преобразовывать ее из одной формы в другую;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наблюдать, проводить эксперименты, делать выводы и заключения, структурировать материал, объяснять, доказывать, защищать свои идеи;</w:t>
      </w:r>
    </w:p>
    <w:p w:rsidR="00EB0A88" w:rsidRDefault="00EB0A88" w:rsidP="00EB0A88">
      <w:pPr>
        <w:pStyle w:val="a4"/>
        <w:shd w:val="clear" w:color="auto" w:fill="FFFFFF"/>
        <w:spacing w:before="0" w:beforeAutospacing="0" w:after="150" w:afterAutospacing="0"/>
        <w:rPr>
          <w:color w:val="000000"/>
        </w:rPr>
      </w:pPr>
      <w:r w:rsidRPr="00EB0A88">
        <w:rPr>
          <w:color w:val="000000"/>
        </w:rPr>
        <w:t>2)умение организовать свою учебную деятельность: определять цель работы,</w:t>
      </w:r>
      <w:r>
        <w:rPr>
          <w:color w:val="000000"/>
        </w:rPr>
        <w:t xml:space="preserve"> </w:t>
      </w:r>
      <w:r w:rsidRPr="00EB0A88">
        <w:rPr>
          <w:color w:val="000000"/>
        </w:rPr>
        <w:t>ставить задачи, планировать —определять последовательность действий и</w:t>
      </w:r>
      <w:r>
        <w:rPr>
          <w:color w:val="000000"/>
        </w:rPr>
        <w:t xml:space="preserve"> </w:t>
      </w:r>
      <w:r w:rsidRPr="00EB0A88">
        <w:rPr>
          <w:color w:val="000000"/>
        </w:rPr>
        <w:t>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—выделение и осознание учащимся того, что уже усвоено и что еще подлежит усвоению, осознание качества и уровня усвоения;</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3)способность выбирать целевые и смысловые установки в</w:t>
      </w:r>
      <w:r>
        <w:rPr>
          <w:color w:val="000000"/>
        </w:rPr>
        <w:t xml:space="preserve"> </w:t>
      </w:r>
      <w:r w:rsidRPr="00EB0A88">
        <w:rPr>
          <w:color w:val="000000"/>
        </w:rPr>
        <w:t>своих действиях и поступках по отношению к живой природе, здоровью своему и окружающих;</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4)умение слушать и вступать в диалог, участвовать в коллективном</w:t>
      </w:r>
      <w:r>
        <w:rPr>
          <w:color w:val="000000"/>
        </w:rPr>
        <w:t xml:space="preserve"> </w:t>
      </w:r>
      <w:r w:rsidRPr="00EB0A88">
        <w:rPr>
          <w:color w:val="000000"/>
        </w:rPr>
        <w:t>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EB0A88" w:rsidRPr="00EB0A88" w:rsidRDefault="00EB0A88" w:rsidP="00EB0A88">
      <w:pPr>
        <w:pStyle w:val="a4"/>
        <w:shd w:val="clear" w:color="auto" w:fill="FFFFFF"/>
        <w:spacing w:before="0" w:beforeAutospacing="0" w:after="150" w:afterAutospacing="0"/>
        <w:rPr>
          <w:color w:val="000000"/>
        </w:rPr>
      </w:pPr>
      <w:r w:rsidRPr="00EB0A88">
        <w:rPr>
          <w:b/>
          <w:bCs/>
          <w:color w:val="000000"/>
        </w:rPr>
        <w:t>Предметные результаты:</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освоения выпускниками основной школы программы по биологии являются:</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1)В познавательной (интеллектуальной) сфере:</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lastRenderedPageBreak/>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w:t>
      </w:r>
      <w:r>
        <w:rPr>
          <w:color w:val="000000"/>
        </w:rPr>
        <w:t xml:space="preserve"> </w:t>
      </w:r>
      <w:r w:rsidRPr="00EB0A88">
        <w:rPr>
          <w:color w:val="000000"/>
        </w:rPr>
        <w:t>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w:t>
      </w:r>
      <w:r w:rsidR="009D00F1">
        <w:rPr>
          <w:color w:val="000000"/>
        </w:rPr>
        <w:t xml:space="preserve"> </w:t>
      </w:r>
      <w:r w:rsidRPr="00EB0A88">
        <w:rPr>
          <w:color w:val="000000"/>
        </w:rPr>
        <w:t>соблюдения мер профилактики заболеваний, вызываемых растениями, животными,</w:t>
      </w:r>
      <w:r w:rsidR="009D00F1">
        <w:rPr>
          <w:color w:val="000000"/>
        </w:rPr>
        <w:t xml:space="preserve"> </w:t>
      </w:r>
      <w:r w:rsidRPr="00EB0A88">
        <w:rPr>
          <w:color w:val="000000"/>
        </w:rPr>
        <w:t>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•классификация —определение принадлежности биологических объектов к</w:t>
      </w:r>
      <w:r w:rsidR="009D00F1">
        <w:rPr>
          <w:color w:val="000000"/>
        </w:rPr>
        <w:t xml:space="preserve"> </w:t>
      </w:r>
      <w:r w:rsidRPr="00EB0A88">
        <w:rPr>
          <w:color w:val="000000"/>
        </w:rPr>
        <w:t>определенной систематической группе;</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•сравнение биологических объектов и процессов, умение делать выводы и умозаключения на основе сравнения;</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2)В ценностно-ориентационной сфере:</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•знание основных правил поведения в природе и основ здорового образа жизни;</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•анализ и оценка последствий деятельности человека в природе, влияния факторов риска на здоровье человека.</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3)В сфере трудовой деятельности:</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•знание и соблюдение правил работы в кабинете биологии;</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•соблюдение правил работы с биологическими приборами и инструментами (препаровальные иглы, скальпели, лупы, микроскопы)</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4)В сфере физической деятельности:</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lastRenderedPageBreak/>
        <w:t>•освоение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наблюдений за состоянием собственного организма.</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5)В эстетической сфере:</w:t>
      </w:r>
    </w:p>
    <w:p w:rsidR="00EB0A88" w:rsidRPr="00EB0A88" w:rsidRDefault="00EB0A88" w:rsidP="00EB0A88">
      <w:pPr>
        <w:pStyle w:val="a4"/>
        <w:shd w:val="clear" w:color="auto" w:fill="FFFFFF"/>
        <w:spacing w:before="0" w:beforeAutospacing="0" w:after="150" w:afterAutospacing="0"/>
        <w:rPr>
          <w:color w:val="000000"/>
        </w:rPr>
      </w:pPr>
      <w:r w:rsidRPr="00EB0A88">
        <w:rPr>
          <w:color w:val="000000"/>
        </w:rPr>
        <w:t>овладение умением оценивать с эстетической точки зрения объекты живой природы</w:t>
      </w:r>
    </w:p>
    <w:p w:rsidR="00F0745D" w:rsidRPr="00EB0A88" w:rsidRDefault="00F0745D" w:rsidP="00A07D6C">
      <w:pPr>
        <w:tabs>
          <w:tab w:val="left" w:pos="426"/>
        </w:tabs>
        <w:spacing w:after="0" w:line="240" w:lineRule="auto"/>
        <w:rPr>
          <w:rFonts w:ascii="Times New Roman" w:hAnsi="Times New Roman"/>
          <w:b/>
          <w:sz w:val="24"/>
          <w:szCs w:val="24"/>
          <w:u w:val="single"/>
        </w:rPr>
      </w:pPr>
    </w:p>
    <w:p w:rsidR="00F0745D" w:rsidRDefault="00F0745D" w:rsidP="00A07D6C">
      <w:pPr>
        <w:tabs>
          <w:tab w:val="left" w:pos="426"/>
        </w:tabs>
        <w:spacing w:after="0" w:line="240" w:lineRule="auto"/>
        <w:rPr>
          <w:rFonts w:ascii="Times New Roman" w:hAnsi="Times New Roman"/>
          <w:b/>
          <w:sz w:val="24"/>
          <w:szCs w:val="24"/>
          <w:u w:val="single"/>
        </w:rPr>
      </w:pPr>
      <w:r w:rsidRPr="00E53785">
        <w:rPr>
          <w:rFonts w:ascii="Times New Roman" w:hAnsi="Times New Roman"/>
          <w:b/>
          <w:sz w:val="24"/>
          <w:szCs w:val="24"/>
        </w:rPr>
        <w:t xml:space="preserve">              </w:t>
      </w:r>
    </w:p>
    <w:p w:rsidR="00F0745D" w:rsidRPr="00733905" w:rsidRDefault="00F0745D" w:rsidP="00A07D6C">
      <w:pPr>
        <w:tabs>
          <w:tab w:val="left" w:pos="426"/>
        </w:tabs>
        <w:spacing w:after="0" w:line="240" w:lineRule="auto"/>
        <w:rPr>
          <w:rFonts w:ascii="Times New Roman" w:hAnsi="Times New Roman"/>
          <w:b/>
          <w:sz w:val="24"/>
          <w:szCs w:val="24"/>
          <w:u w:val="single"/>
        </w:rPr>
      </w:pPr>
      <w:r>
        <w:rPr>
          <w:rFonts w:ascii="Times New Roman" w:hAnsi="Times New Roman"/>
          <w:b/>
          <w:sz w:val="24"/>
          <w:szCs w:val="24"/>
          <w:u w:val="single"/>
        </w:rPr>
        <w:t xml:space="preserve">  </w:t>
      </w:r>
      <w:r w:rsidRPr="00733905">
        <w:rPr>
          <w:rFonts w:ascii="Times New Roman" w:hAnsi="Times New Roman"/>
          <w:b/>
          <w:sz w:val="24"/>
          <w:szCs w:val="24"/>
          <w:u w:val="single"/>
        </w:rPr>
        <w:t>2.1.  Учебно-тематическое планирование</w:t>
      </w:r>
    </w:p>
    <w:tbl>
      <w:tblPr>
        <w:tblpPr w:leftFromText="180" w:rightFromText="180" w:vertAnchor="text" w:horzAnchor="margin" w:tblpXSpec="center" w:tblpY="225"/>
        <w:tblW w:w="12612" w:type="dxa"/>
        <w:tblLayout w:type="fixed"/>
        <w:tblCellMar>
          <w:top w:w="9" w:type="dxa"/>
          <w:left w:w="0" w:type="dxa"/>
          <w:right w:w="53" w:type="dxa"/>
        </w:tblCellMar>
        <w:tblLook w:val="00A0" w:firstRow="1" w:lastRow="0" w:firstColumn="1" w:lastColumn="0" w:noHBand="0" w:noVBand="0"/>
      </w:tblPr>
      <w:tblGrid>
        <w:gridCol w:w="1139"/>
        <w:gridCol w:w="2830"/>
        <w:gridCol w:w="709"/>
        <w:gridCol w:w="988"/>
        <w:gridCol w:w="3544"/>
        <w:gridCol w:w="1804"/>
        <w:gridCol w:w="38"/>
        <w:gridCol w:w="8"/>
        <w:gridCol w:w="27"/>
        <w:gridCol w:w="1525"/>
      </w:tblGrid>
      <w:tr w:rsidR="00F0745D" w:rsidRPr="00AF5684" w:rsidTr="009139E8">
        <w:trPr>
          <w:trHeight w:val="528"/>
        </w:trPr>
        <w:tc>
          <w:tcPr>
            <w:tcW w:w="1139" w:type="dxa"/>
            <w:vMerge w:val="restart"/>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 п/п</w:t>
            </w:r>
          </w:p>
        </w:tc>
        <w:tc>
          <w:tcPr>
            <w:tcW w:w="2830" w:type="dxa"/>
            <w:vMerge w:val="restart"/>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Наименование разделов</w:t>
            </w:r>
          </w:p>
        </w:tc>
        <w:tc>
          <w:tcPr>
            <w:tcW w:w="709" w:type="dxa"/>
            <w:vMerge w:val="restart"/>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Всего часов</w:t>
            </w:r>
          </w:p>
        </w:tc>
        <w:tc>
          <w:tcPr>
            <w:tcW w:w="98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160" w:line="240" w:lineRule="auto"/>
              <w:rPr>
                <w:rFonts w:ascii="Times New Roman" w:hAnsi="Times New Roman"/>
                <w:sz w:val="24"/>
                <w:szCs w:val="24"/>
              </w:rPr>
            </w:pPr>
          </w:p>
        </w:tc>
        <w:tc>
          <w:tcPr>
            <w:tcW w:w="5348" w:type="dxa"/>
            <w:gridSpan w:val="2"/>
            <w:tcBorders>
              <w:top w:val="single" w:sz="4" w:space="0" w:color="000000"/>
              <w:left w:val="single" w:sz="4" w:space="0" w:color="000000"/>
              <w:bottom w:val="single" w:sz="4" w:space="0" w:color="000000"/>
              <w:right w:val="nil"/>
            </w:tcBorders>
          </w:tcPr>
          <w:p w:rsidR="00F0745D" w:rsidRPr="00AF5684" w:rsidRDefault="00F0745D" w:rsidP="00AF5684">
            <w:pPr>
              <w:tabs>
                <w:tab w:val="left" w:pos="426"/>
              </w:tabs>
              <w:spacing w:after="160" w:line="240" w:lineRule="auto"/>
              <w:rPr>
                <w:rFonts w:ascii="Times New Roman" w:hAnsi="Times New Roman"/>
                <w:sz w:val="24"/>
                <w:szCs w:val="24"/>
              </w:rPr>
            </w:pPr>
            <w:r w:rsidRPr="00AF5684">
              <w:rPr>
                <w:rFonts w:ascii="Times New Roman" w:hAnsi="Times New Roman"/>
                <w:sz w:val="24"/>
                <w:szCs w:val="24"/>
              </w:rPr>
              <w:t xml:space="preserve">  В том числе на:  </w:t>
            </w:r>
          </w:p>
        </w:tc>
        <w:tc>
          <w:tcPr>
            <w:tcW w:w="73" w:type="dxa"/>
            <w:gridSpan w:val="3"/>
            <w:tcBorders>
              <w:top w:val="single" w:sz="4" w:space="0" w:color="000000"/>
              <w:left w:val="nil"/>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sz w:val="24"/>
                <w:szCs w:val="24"/>
              </w:rPr>
            </w:pPr>
            <w:r w:rsidRPr="00AF5684">
              <w:rPr>
                <w:rFonts w:ascii="Times New Roman" w:hAnsi="Times New Roman"/>
                <w:sz w:val="24"/>
                <w:szCs w:val="24"/>
              </w:rPr>
              <w:t xml:space="preserve">Примерное             количество часов самостоятельной работы учащихся </w:t>
            </w:r>
          </w:p>
        </w:tc>
      </w:tr>
      <w:tr w:rsidR="00F0745D" w:rsidRPr="00AF5684" w:rsidTr="009139E8">
        <w:trPr>
          <w:trHeight w:val="416"/>
        </w:trPr>
        <w:tc>
          <w:tcPr>
            <w:tcW w:w="1139" w:type="dxa"/>
            <w:vMerge/>
            <w:tcBorders>
              <w:top w:val="single" w:sz="4" w:space="0" w:color="000000"/>
              <w:left w:val="single" w:sz="4" w:space="0" w:color="000000"/>
              <w:bottom w:val="single" w:sz="4" w:space="0" w:color="000000"/>
              <w:right w:val="single" w:sz="4" w:space="0" w:color="000000"/>
            </w:tcBorders>
            <w:vAlign w:val="center"/>
          </w:tcPr>
          <w:p w:rsidR="00F0745D" w:rsidRPr="00AF5684" w:rsidRDefault="00F0745D" w:rsidP="00AF5684">
            <w:pPr>
              <w:tabs>
                <w:tab w:val="left" w:pos="426"/>
              </w:tabs>
              <w:spacing w:after="0" w:line="240" w:lineRule="auto"/>
              <w:rPr>
                <w:rFonts w:ascii="Times New Roman" w:hAnsi="Times New Roman"/>
                <w:sz w:val="24"/>
                <w:szCs w:val="24"/>
              </w:rPr>
            </w:pPr>
          </w:p>
        </w:tc>
        <w:tc>
          <w:tcPr>
            <w:tcW w:w="2830" w:type="dxa"/>
            <w:vMerge/>
            <w:tcBorders>
              <w:top w:val="single" w:sz="4" w:space="0" w:color="000000"/>
              <w:left w:val="single" w:sz="4" w:space="0" w:color="000000"/>
              <w:bottom w:val="single" w:sz="4" w:space="0" w:color="000000"/>
              <w:right w:val="single" w:sz="4" w:space="0" w:color="000000"/>
            </w:tcBorders>
            <w:vAlign w:val="center"/>
          </w:tcPr>
          <w:p w:rsidR="00F0745D" w:rsidRPr="00AF5684" w:rsidRDefault="00F0745D" w:rsidP="00AF5684">
            <w:pPr>
              <w:tabs>
                <w:tab w:val="left" w:pos="426"/>
              </w:tabs>
              <w:spacing w:after="0" w:line="240" w:lineRule="auto"/>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F0745D" w:rsidRPr="00AF5684" w:rsidRDefault="00F0745D" w:rsidP="00AF5684">
            <w:pPr>
              <w:tabs>
                <w:tab w:val="left" w:pos="426"/>
              </w:tabs>
              <w:spacing w:after="0" w:line="240" w:lineRule="auto"/>
              <w:rPr>
                <w:rFonts w:ascii="Times New Roman" w:hAnsi="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sz w:val="24"/>
                <w:szCs w:val="24"/>
              </w:rPr>
            </w:pPr>
            <w:r w:rsidRPr="00AF5684">
              <w:rPr>
                <w:rFonts w:ascii="Times New Roman" w:hAnsi="Times New Roman"/>
                <w:sz w:val="24"/>
                <w:szCs w:val="24"/>
              </w:rPr>
              <w:t>Уроки</w:t>
            </w:r>
          </w:p>
        </w:tc>
        <w:tc>
          <w:tcPr>
            <w:tcW w:w="3544"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sz w:val="24"/>
                <w:szCs w:val="24"/>
              </w:rPr>
            </w:pPr>
            <w:r w:rsidRPr="00AF5684">
              <w:rPr>
                <w:rFonts w:ascii="Times New Roman" w:hAnsi="Times New Roman"/>
                <w:sz w:val="24"/>
                <w:szCs w:val="24"/>
              </w:rPr>
              <w:t xml:space="preserve">Лабораторные работы </w:t>
            </w:r>
          </w:p>
        </w:tc>
        <w:tc>
          <w:tcPr>
            <w:tcW w:w="1842" w:type="dxa"/>
            <w:gridSpan w:val="2"/>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sz w:val="24"/>
                <w:szCs w:val="24"/>
              </w:rPr>
            </w:pPr>
            <w:r w:rsidRPr="00AF5684">
              <w:rPr>
                <w:rFonts w:ascii="Times New Roman" w:hAnsi="Times New Roman"/>
                <w:sz w:val="24"/>
                <w:szCs w:val="24"/>
              </w:rPr>
              <w:t xml:space="preserve">практические работы  </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rsidR="00F0745D" w:rsidRPr="00AF5684" w:rsidRDefault="00F0745D" w:rsidP="00AF5684">
            <w:pPr>
              <w:tabs>
                <w:tab w:val="left" w:pos="426"/>
              </w:tabs>
              <w:spacing w:after="0" w:line="240" w:lineRule="auto"/>
              <w:rPr>
                <w:rFonts w:ascii="Times New Roman" w:hAnsi="Times New Roman"/>
                <w:sz w:val="24"/>
                <w:szCs w:val="24"/>
              </w:rPr>
            </w:pPr>
          </w:p>
        </w:tc>
      </w:tr>
      <w:tr w:rsidR="00F0745D" w:rsidRPr="00AF5684" w:rsidTr="009139E8">
        <w:trPr>
          <w:trHeight w:val="1985"/>
        </w:trPr>
        <w:tc>
          <w:tcPr>
            <w:tcW w:w="1139"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sz w:val="24"/>
                <w:szCs w:val="24"/>
              </w:rPr>
            </w:pPr>
            <w:r w:rsidRPr="00AF5684">
              <w:rPr>
                <w:rFonts w:ascii="Times New Roman" w:hAnsi="Times New Roman"/>
                <w:sz w:val="24"/>
                <w:szCs w:val="24"/>
              </w:rPr>
              <w:t xml:space="preserve">1 </w:t>
            </w:r>
          </w:p>
        </w:tc>
        <w:tc>
          <w:tcPr>
            <w:tcW w:w="283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b/>
                <w:sz w:val="24"/>
                <w:szCs w:val="24"/>
              </w:rPr>
            </w:pPr>
            <w:r w:rsidRPr="00AF5684">
              <w:rPr>
                <w:rFonts w:ascii="Times New Roman" w:hAnsi="Times New Roman"/>
                <w:b/>
                <w:sz w:val="24"/>
                <w:szCs w:val="24"/>
              </w:rPr>
              <w:t>Строение и свойства живых организмов.</w:t>
            </w:r>
          </w:p>
        </w:tc>
        <w:tc>
          <w:tcPr>
            <w:tcW w:w="709"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b/>
                <w:sz w:val="24"/>
                <w:szCs w:val="24"/>
              </w:rPr>
            </w:pPr>
            <w:r w:rsidRPr="00AF5684">
              <w:rPr>
                <w:rFonts w:ascii="Times New Roman" w:hAnsi="Times New Roman"/>
                <w:b/>
                <w:sz w:val="24"/>
                <w:szCs w:val="24"/>
              </w:rPr>
              <w:t xml:space="preserve">9 </w:t>
            </w:r>
          </w:p>
        </w:tc>
        <w:tc>
          <w:tcPr>
            <w:tcW w:w="98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8</w:t>
            </w:r>
          </w:p>
        </w:tc>
        <w:tc>
          <w:tcPr>
            <w:tcW w:w="3544"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№1 «Определение состава семян пшеницы»</w:t>
            </w:r>
          </w:p>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№2 «Строение клеток живых организмов»</w:t>
            </w:r>
          </w:p>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№3 «Ткани растительных организмов»</w:t>
            </w:r>
          </w:p>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№4 «Ткани животных организмов»</w:t>
            </w:r>
          </w:p>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№5 «Изучение органов цветкового растения»</w:t>
            </w:r>
          </w:p>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№6 «Распознавание органов у животных»</w:t>
            </w:r>
          </w:p>
        </w:tc>
        <w:tc>
          <w:tcPr>
            <w:tcW w:w="1842" w:type="dxa"/>
            <w:gridSpan w:val="2"/>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№1 «Передвижение воды и минеральных веществ по стеблю»</w:t>
            </w:r>
          </w:p>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 xml:space="preserve">№2 «Вегетативное размножение комнатных растений»                 </w:t>
            </w:r>
          </w:p>
          <w:p w:rsidR="00F0745D" w:rsidRPr="00AF5684" w:rsidRDefault="00F0745D" w:rsidP="00AF5684">
            <w:pPr>
              <w:tabs>
                <w:tab w:val="left" w:pos="426"/>
              </w:tabs>
              <w:spacing w:after="0" w:line="240" w:lineRule="auto"/>
              <w:jc w:val="both"/>
              <w:rPr>
                <w:rFonts w:ascii="Times New Roman" w:hAnsi="Times New Roman"/>
                <w:sz w:val="24"/>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2ч на П/Р</w:t>
            </w:r>
          </w:p>
          <w:p w:rsidR="00F0745D" w:rsidRPr="00AF5684" w:rsidRDefault="00F0745D" w:rsidP="00AF5684">
            <w:pPr>
              <w:tabs>
                <w:tab w:val="left" w:pos="426"/>
              </w:tabs>
              <w:spacing w:after="0" w:line="240" w:lineRule="auto"/>
              <w:jc w:val="center"/>
              <w:rPr>
                <w:rFonts w:ascii="Times New Roman" w:hAnsi="Times New Roman"/>
                <w:sz w:val="24"/>
                <w:szCs w:val="24"/>
              </w:rPr>
            </w:pPr>
            <w:r w:rsidRPr="00AF5684">
              <w:rPr>
                <w:rFonts w:ascii="Times New Roman" w:hAnsi="Times New Roman"/>
                <w:sz w:val="24"/>
                <w:szCs w:val="24"/>
              </w:rPr>
              <w:t>+1 час на К/тест=3 часа</w:t>
            </w:r>
          </w:p>
        </w:tc>
      </w:tr>
      <w:tr w:rsidR="00F0745D" w:rsidRPr="00AF5684" w:rsidTr="009139E8">
        <w:trPr>
          <w:trHeight w:val="581"/>
        </w:trPr>
        <w:tc>
          <w:tcPr>
            <w:tcW w:w="1139"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sz w:val="24"/>
                <w:szCs w:val="24"/>
              </w:rPr>
            </w:pPr>
            <w:r w:rsidRPr="00AF5684">
              <w:rPr>
                <w:rFonts w:ascii="Times New Roman" w:hAnsi="Times New Roman"/>
                <w:sz w:val="24"/>
                <w:szCs w:val="24"/>
              </w:rPr>
              <w:t xml:space="preserve">2 </w:t>
            </w:r>
          </w:p>
        </w:tc>
        <w:tc>
          <w:tcPr>
            <w:tcW w:w="283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b/>
                <w:sz w:val="24"/>
                <w:szCs w:val="24"/>
              </w:rPr>
            </w:pPr>
            <w:r w:rsidRPr="00AF5684">
              <w:rPr>
                <w:rFonts w:ascii="Times New Roman" w:hAnsi="Times New Roman"/>
                <w:b/>
                <w:sz w:val="24"/>
                <w:szCs w:val="24"/>
              </w:rPr>
              <w:t>Жизнедеятельность организмов.</w:t>
            </w:r>
          </w:p>
        </w:tc>
        <w:tc>
          <w:tcPr>
            <w:tcW w:w="709"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b/>
                <w:sz w:val="24"/>
                <w:szCs w:val="24"/>
              </w:rPr>
            </w:pPr>
            <w:r w:rsidRPr="00AF5684">
              <w:rPr>
                <w:rFonts w:ascii="Times New Roman" w:hAnsi="Times New Roman"/>
                <w:b/>
                <w:sz w:val="24"/>
                <w:szCs w:val="24"/>
              </w:rPr>
              <w:t>23ч</w:t>
            </w:r>
          </w:p>
        </w:tc>
        <w:tc>
          <w:tcPr>
            <w:tcW w:w="98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23</w:t>
            </w:r>
          </w:p>
        </w:tc>
        <w:tc>
          <w:tcPr>
            <w:tcW w:w="3544"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№7 «Разнообразие опорных систем животных»</w:t>
            </w:r>
          </w:p>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№8 «Прямое и непрямое развитие насекомых»</w:t>
            </w:r>
          </w:p>
        </w:tc>
        <w:tc>
          <w:tcPr>
            <w:tcW w:w="1842" w:type="dxa"/>
            <w:gridSpan w:val="2"/>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№3Движение инфузории туфельки</w:t>
            </w:r>
          </w:p>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№4Перемещение дождевого червя.</w:t>
            </w:r>
          </w:p>
        </w:tc>
        <w:tc>
          <w:tcPr>
            <w:tcW w:w="1560" w:type="dxa"/>
            <w:gridSpan w:val="3"/>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2 часа на П/Р</w:t>
            </w:r>
          </w:p>
          <w:p w:rsidR="00F0745D" w:rsidRPr="00AF5684" w:rsidRDefault="00F0745D" w:rsidP="00AF5684">
            <w:pPr>
              <w:tabs>
                <w:tab w:val="left" w:pos="426"/>
              </w:tabs>
              <w:spacing w:after="0" w:line="240" w:lineRule="auto"/>
              <w:jc w:val="center"/>
              <w:rPr>
                <w:rFonts w:ascii="Times New Roman" w:hAnsi="Times New Roman"/>
                <w:sz w:val="24"/>
                <w:szCs w:val="24"/>
              </w:rPr>
            </w:pPr>
            <w:r w:rsidRPr="00AF5684">
              <w:rPr>
                <w:rFonts w:ascii="Times New Roman" w:hAnsi="Times New Roman"/>
                <w:sz w:val="24"/>
                <w:szCs w:val="24"/>
              </w:rPr>
              <w:t>+1 час на К/тест= 3 часа</w:t>
            </w:r>
          </w:p>
        </w:tc>
      </w:tr>
      <w:tr w:rsidR="00F0745D" w:rsidRPr="00AF5684" w:rsidTr="009139E8">
        <w:trPr>
          <w:trHeight w:val="581"/>
        </w:trPr>
        <w:tc>
          <w:tcPr>
            <w:tcW w:w="1139"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sz w:val="24"/>
                <w:szCs w:val="24"/>
              </w:rPr>
            </w:pPr>
            <w:r w:rsidRPr="00AF5684">
              <w:rPr>
                <w:rFonts w:ascii="Times New Roman" w:hAnsi="Times New Roman"/>
                <w:sz w:val="24"/>
                <w:szCs w:val="24"/>
              </w:rPr>
              <w:lastRenderedPageBreak/>
              <w:t>3</w:t>
            </w:r>
          </w:p>
        </w:tc>
        <w:tc>
          <w:tcPr>
            <w:tcW w:w="283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b/>
                <w:sz w:val="24"/>
                <w:szCs w:val="24"/>
              </w:rPr>
            </w:pPr>
            <w:r w:rsidRPr="00AF5684">
              <w:rPr>
                <w:rFonts w:ascii="Times New Roman" w:hAnsi="Times New Roman"/>
                <w:b/>
                <w:sz w:val="24"/>
                <w:szCs w:val="24"/>
              </w:rPr>
              <w:t>Резервное время</w:t>
            </w:r>
          </w:p>
        </w:tc>
        <w:tc>
          <w:tcPr>
            <w:tcW w:w="709"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b/>
                <w:sz w:val="24"/>
                <w:szCs w:val="24"/>
              </w:rPr>
            </w:pPr>
            <w:r w:rsidRPr="00AF5684">
              <w:rPr>
                <w:rFonts w:ascii="Times New Roman" w:hAnsi="Times New Roman"/>
                <w:b/>
                <w:sz w:val="24"/>
                <w:szCs w:val="24"/>
              </w:rPr>
              <w:t>4ч</w:t>
            </w:r>
          </w:p>
        </w:tc>
        <w:tc>
          <w:tcPr>
            <w:tcW w:w="98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sz w:val="24"/>
                <w:szCs w:val="24"/>
              </w:rPr>
            </w:pPr>
          </w:p>
        </w:tc>
        <w:tc>
          <w:tcPr>
            <w:tcW w:w="5394" w:type="dxa"/>
            <w:gridSpan w:val="4"/>
            <w:tcBorders>
              <w:top w:val="single" w:sz="4" w:space="0" w:color="000000"/>
              <w:left w:val="single" w:sz="4" w:space="0" w:color="000000"/>
              <w:bottom w:val="single" w:sz="4" w:space="0" w:color="000000"/>
              <w:right w:val="single" w:sz="4" w:space="0" w:color="auto"/>
            </w:tcBorders>
          </w:tcPr>
          <w:p w:rsidR="00F0745D" w:rsidRPr="00AF5684" w:rsidRDefault="00F0745D" w:rsidP="00AF5684">
            <w:pPr>
              <w:tabs>
                <w:tab w:val="left" w:pos="426"/>
              </w:tabs>
              <w:spacing w:after="0" w:line="240" w:lineRule="auto"/>
              <w:jc w:val="center"/>
              <w:rPr>
                <w:rFonts w:ascii="Times New Roman" w:hAnsi="Times New Roman"/>
                <w:sz w:val="24"/>
                <w:szCs w:val="24"/>
              </w:rPr>
            </w:pPr>
          </w:p>
        </w:tc>
        <w:tc>
          <w:tcPr>
            <w:tcW w:w="1552" w:type="dxa"/>
            <w:gridSpan w:val="2"/>
            <w:tcBorders>
              <w:top w:val="single" w:sz="4" w:space="0" w:color="000000"/>
              <w:left w:val="single" w:sz="4" w:space="0" w:color="auto"/>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sz w:val="24"/>
                <w:szCs w:val="24"/>
              </w:rPr>
            </w:pPr>
          </w:p>
        </w:tc>
      </w:tr>
      <w:tr w:rsidR="00F0745D" w:rsidRPr="00AF5684" w:rsidTr="009139E8">
        <w:trPr>
          <w:trHeight w:val="581"/>
        </w:trPr>
        <w:tc>
          <w:tcPr>
            <w:tcW w:w="1139" w:type="dxa"/>
            <w:tcBorders>
              <w:top w:val="single" w:sz="4" w:space="0" w:color="000000"/>
              <w:left w:val="single" w:sz="4" w:space="0" w:color="000000"/>
              <w:bottom w:val="single" w:sz="4" w:space="0" w:color="000000"/>
              <w:right w:val="nil"/>
            </w:tcBorders>
          </w:tcPr>
          <w:p w:rsidR="00F0745D" w:rsidRPr="00AF5684" w:rsidRDefault="00F0745D" w:rsidP="00AF5684">
            <w:pPr>
              <w:tabs>
                <w:tab w:val="left" w:pos="426"/>
              </w:tabs>
              <w:spacing w:after="160" w:line="240" w:lineRule="auto"/>
              <w:rPr>
                <w:rFonts w:ascii="Times New Roman" w:hAnsi="Times New Roman"/>
                <w:sz w:val="24"/>
                <w:szCs w:val="24"/>
              </w:rPr>
            </w:pPr>
          </w:p>
        </w:tc>
        <w:tc>
          <w:tcPr>
            <w:tcW w:w="2830" w:type="dxa"/>
            <w:tcBorders>
              <w:top w:val="single" w:sz="4" w:space="0" w:color="000000"/>
              <w:left w:val="nil"/>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b/>
                <w:sz w:val="24"/>
                <w:szCs w:val="24"/>
              </w:rPr>
            </w:pPr>
            <w:r w:rsidRPr="00AF5684">
              <w:rPr>
                <w:rFonts w:ascii="Times New Roman" w:hAnsi="Times New Roman"/>
                <w:b/>
                <w:sz w:val="24"/>
                <w:szCs w:val="24"/>
              </w:rPr>
              <w:t xml:space="preserve">Итого </w:t>
            </w:r>
          </w:p>
        </w:tc>
        <w:tc>
          <w:tcPr>
            <w:tcW w:w="709"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b/>
                <w:sz w:val="24"/>
                <w:szCs w:val="24"/>
              </w:rPr>
            </w:pPr>
            <w:r w:rsidRPr="00AF5684">
              <w:rPr>
                <w:rFonts w:ascii="Times New Roman" w:hAnsi="Times New Roman"/>
                <w:b/>
                <w:sz w:val="24"/>
                <w:szCs w:val="24"/>
              </w:rPr>
              <w:t>35</w:t>
            </w:r>
          </w:p>
        </w:tc>
        <w:tc>
          <w:tcPr>
            <w:tcW w:w="98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sz w:val="24"/>
                <w:szCs w:val="24"/>
              </w:rPr>
            </w:pPr>
          </w:p>
        </w:tc>
        <w:tc>
          <w:tcPr>
            <w:tcW w:w="5394" w:type="dxa"/>
            <w:gridSpan w:val="4"/>
            <w:tcBorders>
              <w:top w:val="single" w:sz="4" w:space="0" w:color="000000"/>
              <w:left w:val="single" w:sz="4" w:space="0" w:color="000000"/>
              <w:bottom w:val="single" w:sz="4" w:space="0" w:color="000000"/>
              <w:right w:val="single" w:sz="4" w:space="0" w:color="auto"/>
            </w:tcBorders>
          </w:tcPr>
          <w:p w:rsidR="00F0745D" w:rsidRPr="00AF5684" w:rsidRDefault="00F0745D" w:rsidP="00AF5684">
            <w:pPr>
              <w:tabs>
                <w:tab w:val="left" w:pos="426"/>
              </w:tabs>
              <w:spacing w:after="0" w:line="240" w:lineRule="auto"/>
              <w:jc w:val="center"/>
              <w:rPr>
                <w:rFonts w:ascii="Times New Roman" w:hAnsi="Times New Roman"/>
                <w:sz w:val="24"/>
                <w:szCs w:val="24"/>
              </w:rPr>
            </w:pPr>
          </w:p>
        </w:tc>
        <w:tc>
          <w:tcPr>
            <w:tcW w:w="1552" w:type="dxa"/>
            <w:gridSpan w:val="2"/>
            <w:tcBorders>
              <w:top w:val="single" w:sz="4" w:space="0" w:color="000000"/>
              <w:left w:val="single" w:sz="4" w:space="0" w:color="auto"/>
              <w:bottom w:val="single" w:sz="4" w:space="0" w:color="000000"/>
              <w:right w:val="single" w:sz="4" w:space="0" w:color="000000"/>
            </w:tcBorders>
          </w:tcPr>
          <w:p w:rsidR="00F0745D" w:rsidRPr="00AF5684" w:rsidRDefault="00F0745D" w:rsidP="00AF5684">
            <w:pPr>
              <w:tabs>
                <w:tab w:val="left" w:pos="426"/>
              </w:tabs>
              <w:spacing w:after="0" w:line="240" w:lineRule="auto"/>
              <w:jc w:val="center"/>
              <w:rPr>
                <w:rFonts w:ascii="Times New Roman" w:hAnsi="Times New Roman"/>
                <w:sz w:val="24"/>
                <w:szCs w:val="24"/>
              </w:rPr>
            </w:pPr>
          </w:p>
        </w:tc>
      </w:tr>
    </w:tbl>
    <w:p w:rsidR="00F0745D" w:rsidRPr="00E53785" w:rsidRDefault="00F0745D" w:rsidP="00A07D6C">
      <w:pPr>
        <w:tabs>
          <w:tab w:val="left" w:pos="426"/>
        </w:tabs>
        <w:spacing w:line="240" w:lineRule="auto"/>
        <w:rPr>
          <w:rFonts w:ascii="Times New Roman" w:hAnsi="Times New Roman"/>
          <w:b/>
          <w:sz w:val="24"/>
          <w:szCs w:val="24"/>
          <w:u w:val="single"/>
        </w:rPr>
      </w:pPr>
    </w:p>
    <w:p w:rsidR="00F0745D" w:rsidRPr="00E53785" w:rsidRDefault="00F0745D" w:rsidP="00A07D6C">
      <w:pPr>
        <w:tabs>
          <w:tab w:val="left" w:pos="426"/>
        </w:tabs>
        <w:spacing w:line="240" w:lineRule="auto"/>
        <w:rPr>
          <w:rFonts w:ascii="Times New Roman" w:hAnsi="Times New Roman"/>
          <w:b/>
          <w:sz w:val="24"/>
          <w:szCs w:val="24"/>
          <w:u w:val="single"/>
        </w:rPr>
      </w:pPr>
    </w:p>
    <w:p w:rsidR="00F0745D" w:rsidRDefault="00F0745D" w:rsidP="00A07D6C">
      <w:pPr>
        <w:tabs>
          <w:tab w:val="left" w:pos="426"/>
        </w:tabs>
        <w:spacing w:line="240" w:lineRule="auto"/>
        <w:rPr>
          <w:rFonts w:ascii="Times New Roman" w:hAnsi="Times New Roman"/>
          <w:b/>
          <w:sz w:val="24"/>
          <w:szCs w:val="24"/>
          <w:u w:val="single"/>
        </w:rPr>
      </w:pPr>
    </w:p>
    <w:p w:rsidR="00F0745D" w:rsidRDefault="00F0745D" w:rsidP="00A07D6C">
      <w:pPr>
        <w:tabs>
          <w:tab w:val="left" w:pos="426"/>
        </w:tabs>
        <w:spacing w:line="240" w:lineRule="auto"/>
        <w:rPr>
          <w:rFonts w:ascii="Times New Roman" w:hAnsi="Times New Roman"/>
          <w:b/>
          <w:sz w:val="24"/>
          <w:szCs w:val="24"/>
          <w:u w:val="single"/>
        </w:rPr>
      </w:pPr>
    </w:p>
    <w:p w:rsidR="00F0745D" w:rsidRPr="00E53785" w:rsidRDefault="00F0745D" w:rsidP="00A07D6C">
      <w:pPr>
        <w:tabs>
          <w:tab w:val="left" w:pos="426"/>
        </w:tabs>
        <w:spacing w:line="240" w:lineRule="auto"/>
        <w:jc w:val="center"/>
        <w:rPr>
          <w:rFonts w:ascii="Times New Roman" w:hAnsi="Times New Roman"/>
          <w:b/>
          <w:sz w:val="24"/>
          <w:szCs w:val="24"/>
        </w:rPr>
      </w:pPr>
      <w:r w:rsidRPr="00E53785">
        <w:rPr>
          <w:rFonts w:ascii="Times New Roman" w:hAnsi="Times New Roman"/>
          <w:b/>
          <w:sz w:val="24"/>
          <w:szCs w:val="24"/>
        </w:rPr>
        <w:t>Содержание программы Биология. Живой организм. 6 класс (35 ч в неделю)</w:t>
      </w:r>
    </w:p>
    <w:p w:rsidR="00F0745D" w:rsidRPr="00E53785" w:rsidRDefault="00F0745D" w:rsidP="00A07D6C">
      <w:pPr>
        <w:tabs>
          <w:tab w:val="left" w:pos="426"/>
        </w:tabs>
        <w:spacing w:line="240" w:lineRule="auto"/>
        <w:rPr>
          <w:rFonts w:ascii="Times New Roman" w:hAnsi="Times New Roman"/>
          <w:sz w:val="24"/>
          <w:szCs w:val="24"/>
        </w:rPr>
      </w:pPr>
    </w:p>
    <w:p w:rsidR="00F0745D" w:rsidRPr="00E53785" w:rsidRDefault="00F0745D" w:rsidP="00A07D6C">
      <w:pPr>
        <w:tabs>
          <w:tab w:val="left" w:pos="426"/>
        </w:tabs>
        <w:spacing w:line="240" w:lineRule="auto"/>
        <w:rPr>
          <w:rFonts w:ascii="Times New Roman" w:hAnsi="Times New Roman"/>
          <w:sz w:val="24"/>
          <w:szCs w:val="24"/>
          <w:u w:val="single"/>
        </w:rPr>
      </w:pPr>
      <w:r w:rsidRPr="00E53785">
        <w:rPr>
          <w:rFonts w:ascii="Times New Roman" w:hAnsi="Times New Roman"/>
          <w:sz w:val="24"/>
          <w:szCs w:val="24"/>
          <w:u w:val="single"/>
        </w:rPr>
        <w:t>Раздел 1. Строени</w:t>
      </w:r>
      <w:r>
        <w:rPr>
          <w:rFonts w:ascii="Times New Roman" w:hAnsi="Times New Roman"/>
          <w:sz w:val="24"/>
          <w:szCs w:val="24"/>
          <w:u w:val="single"/>
        </w:rPr>
        <w:t>е и свойства живых организмов (9</w:t>
      </w:r>
      <w:r w:rsidRPr="00E53785">
        <w:rPr>
          <w:rFonts w:ascii="Times New Roman" w:hAnsi="Times New Roman"/>
          <w:sz w:val="24"/>
          <w:szCs w:val="24"/>
          <w:u w:val="single"/>
        </w:rPr>
        <w:t>ч)</w:t>
      </w:r>
    </w:p>
    <w:p w:rsidR="00F0745D"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Тема 1.1.</w:t>
      </w:r>
      <w:r>
        <w:rPr>
          <w:rFonts w:ascii="Times New Roman" w:hAnsi="Times New Roman"/>
          <w:sz w:val="24"/>
          <w:szCs w:val="24"/>
        </w:rPr>
        <w:t>Строение растительной и животной клеток. Клетка – живая система. (2 час)</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Лабораторные и практические работы</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Строение клеток живых организмов (на готовых микропрепаратах).</w:t>
      </w:r>
    </w:p>
    <w:p w:rsidR="00F0745D" w:rsidRPr="00E53785" w:rsidRDefault="00F0745D" w:rsidP="00A07D6C">
      <w:pPr>
        <w:tabs>
          <w:tab w:val="left" w:pos="426"/>
        </w:tabs>
        <w:spacing w:line="240" w:lineRule="auto"/>
        <w:rPr>
          <w:rFonts w:ascii="Times New Roman" w:hAnsi="Times New Roman"/>
          <w:sz w:val="24"/>
          <w:szCs w:val="24"/>
        </w:rPr>
      </w:pPr>
      <w:r>
        <w:rPr>
          <w:rFonts w:ascii="Times New Roman" w:hAnsi="Times New Roman"/>
          <w:sz w:val="24"/>
          <w:szCs w:val="24"/>
        </w:rPr>
        <w:t>Деление клеток ( 1 час)</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F0745D" w:rsidRPr="00E53785" w:rsidRDefault="00F0745D" w:rsidP="00A07D6C">
      <w:pPr>
        <w:tabs>
          <w:tab w:val="left" w:pos="426"/>
        </w:tabs>
        <w:spacing w:line="240" w:lineRule="auto"/>
        <w:rPr>
          <w:rFonts w:ascii="Times New Roman" w:hAnsi="Times New Roman"/>
          <w:sz w:val="24"/>
          <w:szCs w:val="24"/>
        </w:rPr>
      </w:pPr>
      <w:r>
        <w:rPr>
          <w:rFonts w:ascii="Times New Roman" w:hAnsi="Times New Roman"/>
          <w:sz w:val="24"/>
          <w:szCs w:val="24"/>
        </w:rPr>
        <w:t>Тема 1.2</w:t>
      </w:r>
      <w:r w:rsidRPr="00E53785">
        <w:rPr>
          <w:rFonts w:ascii="Times New Roman" w:hAnsi="Times New Roman"/>
          <w:sz w:val="24"/>
          <w:szCs w:val="24"/>
        </w:rPr>
        <w:t>. Ткани растений и животных (2 ч)</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Лабораторные и практические работы</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Ткани живых организмов.</w:t>
      </w:r>
    </w:p>
    <w:p w:rsidR="00F0745D" w:rsidRPr="00E53785" w:rsidRDefault="00F0745D" w:rsidP="00A07D6C">
      <w:pPr>
        <w:tabs>
          <w:tab w:val="left" w:pos="426"/>
        </w:tabs>
        <w:spacing w:line="240" w:lineRule="auto"/>
        <w:rPr>
          <w:rFonts w:ascii="Times New Roman" w:hAnsi="Times New Roman"/>
          <w:sz w:val="24"/>
          <w:szCs w:val="24"/>
        </w:rPr>
      </w:pPr>
      <w:r>
        <w:rPr>
          <w:rFonts w:ascii="Times New Roman" w:hAnsi="Times New Roman"/>
          <w:sz w:val="24"/>
          <w:szCs w:val="24"/>
        </w:rPr>
        <w:t>Тема 1.3</w:t>
      </w:r>
      <w:r w:rsidRPr="00E53785">
        <w:rPr>
          <w:rFonts w:ascii="Times New Roman" w:hAnsi="Times New Roman"/>
          <w:sz w:val="24"/>
          <w:szCs w:val="24"/>
        </w:rPr>
        <w:t>. Органы и системы органов (4 ч)</w:t>
      </w:r>
    </w:p>
    <w:p w:rsidR="00F0745D"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w:t>
      </w:r>
      <w:r w:rsidRPr="00E53785">
        <w:rPr>
          <w:rFonts w:ascii="Times New Roman" w:hAnsi="Times New Roman"/>
          <w:sz w:val="24"/>
          <w:szCs w:val="24"/>
        </w:rPr>
        <w:lastRenderedPageBreak/>
        <w:t>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F0745D" w:rsidRPr="00E53785" w:rsidRDefault="00F0745D" w:rsidP="00A07D6C">
      <w:pPr>
        <w:tabs>
          <w:tab w:val="left" w:pos="426"/>
        </w:tabs>
        <w:spacing w:line="240" w:lineRule="auto"/>
        <w:rPr>
          <w:rFonts w:ascii="Times New Roman" w:hAnsi="Times New Roman"/>
          <w:sz w:val="24"/>
          <w:szCs w:val="24"/>
          <w:u w:val="single"/>
        </w:rPr>
      </w:pPr>
      <w:r w:rsidRPr="00E53785">
        <w:rPr>
          <w:rFonts w:ascii="Times New Roman" w:hAnsi="Times New Roman"/>
          <w:sz w:val="24"/>
          <w:szCs w:val="24"/>
          <w:u w:val="single"/>
        </w:rPr>
        <w:t>Раздел 2. Жизнедеятельность организмов (23 ч)</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Те</w:t>
      </w:r>
      <w:r>
        <w:rPr>
          <w:rFonts w:ascii="Times New Roman" w:hAnsi="Times New Roman"/>
          <w:sz w:val="24"/>
          <w:szCs w:val="24"/>
        </w:rPr>
        <w:t>ма 2.1. Питание и пищеварение (3</w:t>
      </w:r>
      <w:r w:rsidRPr="00E53785">
        <w:rPr>
          <w:rFonts w:ascii="Times New Roman" w:hAnsi="Times New Roman"/>
          <w:sz w:val="24"/>
          <w:szCs w:val="24"/>
        </w:rPr>
        <w:t xml:space="preserve"> ч)</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Демонстрация</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Действие желудочного сока на белок, слюны на крахмал. Опыт, доказывающий образование крахмала на свету, поглощение углекислого газа листьями. Роль света и воды в жизни растений.</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Тема 2.2. Дыхание (2 ч)</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Демонстрация</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Опыты, иллюстрирующие дыхание прорастающих семян, дыхание корней; обнаружение углекислого газа в выдыхаемом воздухе.</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Тема 2.3. Передвижение веществ в организме (2 ч)</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Гемолимфа, кровь и её составные части (плазма, клетки крови).</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Демонстрация</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Опыт, иллюстрирующий пути передвижения органических веществ по стеблю. Строение клеток крови лягушки и человека.</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Лабораторные и практические работы</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Передвижение воды и минеральных веществ по стеблю.</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Тема 2.4. Выделение (2 ч)</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lastRenderedPageBreak/>
        <w:t>Тема 2.5. Опорные системы (2 ч)</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Значение опорных систем в жизни организмов. Опорные системы растений. Опорные системы животных.</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Демонстрация</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Скелеты млекопитающих, распил костей, раковины моллюсков, коллекции насекомых.</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Лабораторные и практические работы</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Разнообразие опорных систем животных.</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Тема 2.6. Движение (2 ч)</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Лабораторные и практические работы</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Движение инфузории, туфельки.</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Перемещение дождевого червя.</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Тема 2.7. Регуляция процессов жизнедеятельности (3 ч)</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Тема 2.8. Размножение (3 ч)</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Демонстрация</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Способы размножения растений. Разнообразие и строение соцветий.</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Лабораторные и практические работы</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Вегетативное размножение комнатных растений.</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Прямое и непрямое развитие насекомых (на коллекционном материале).</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lastRenderedPageBreak/>
        <w:t>Тема 2.9. Рост и развитие (3 ч)</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Демонстрация</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Способы распространения плодов и семян; прорастания семян.</w:t>
      </w:r>
    </w:p>
    <w:p w:rsidR="00F0745D" w:rsidRPr="00E53785"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Лабораторные и практические работы</w:t>
      </w:r>
    </w:p>
    <w:p w:rsidR="00F0745D" w:rsidRDefault="00F0745D" w:rsidP="00A07D6C">
      <w:pPr>
        <w:tabs>
          <w:tab w:val="left" w:pos="426"/>
        </w:tabs>
        <w:spacing w:line="240" w:lineRule="auto"/>
        <w:rPr>
          <w:rFonts w:ascii="Times New Roman" w:hAnsi="Times New Roman"/>
          <w:sz w:val="24"/>
          <w:szCs w:val="24"/>
        </w:rPr>
      </w:pPr>
      <w:r w:rsidRPr="00E53785">
        <w:rPr>
          <w:rFonts w:ascii="Times New Roman" w:hAnsi="Times New Roman"/>
          <w:sz w:val="24"/>
          <w:szCs w:val="24"/>
        </w:rPr>
        <w:t>Прямое и непрямое развитие насекомых (на коллекционном материале).</w:t>
      </w:r>
    </w:p>
    <w:p w:rsidR="00F0745D" w:rsidRDefault="00F0745D" w:rsidP="00A07D6C">
      <w:pPr>
        <w:tabs>
          <w:tab w:val="left" w:pos="426"/>
        </w:tabs>
        <w:spacing w:line="240" w:lineRule="auto"/>
        <w:rPr>
          <w:rFonts w:ascii="Times New Roman" w:hAnsi="Times New Roman"/>
          <w:sz w:val="24"/>
          <w:szCs w:val="24"/>
        </w:rPr>
      </w:pPr>
      <w:r>
        <w:rPr>
          <w:rFonts w:ascii="Times New Roman" w:hAnsi="Times New Roman"/>
          <w:sz w:val="24"/>
          <w:szCs w:val="24"/>
        </w:rPr>
        <w:t>Тема 2.10. Организм как единое целое (1 ч).</w:t>
      </w:r>
    </w:p>
    <w:p w:rsidR="00F0745D" w:rsidRDefault="00F0745D" w:rsidP="00A07D6C">
      <w:pPr>
        <w:tabs>
          <w:tab w:val="left" w:pos="426"/>
        </w:tabs>
        <w:spacing w:line="240" w:lineRule="auto"/>
        <w:rPr>
          <w:rFonts w:ascii="Times New Roman" w:hAnsi="Times New Roman"/>
          <w:sz w:val="24"/>
          <w:szCs w:val="24"/>
        </w:rPr>
      </w:pPr>
      <w:r>
        <w:rPr>
          <w:rFonts w:ascii="Times New Roman" w:hAnsi="Times New Roman"/>
          <w:sz w:val="24"/>
          <w:szCs w:val="24"/>
        </w:rPr>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w:t>
      </w:r>
    </w:p>
    <w:p w:rsidR="00F0745D" w:rsidRPr="00E53785" w:rsidRDefault="00F0745D" w:rsidP="00A07D6C">
      <w:pPr>
        <w:tabs>
          <w:tab w:val="left" w:pos="426"/>
        </w:tabs>
        <w:spacing w:line="240" w:lineRule="auto"/>
        <w:rPr>
          <w:b/>
          <w:sz w:val="24"/>
          <w:szCs w:val="24"/>
        </w:rPr>
      </w:pPr>
      <w:r>
        <w:rPr>
          <w:rFonts w:ascii="Times New Roman" w:hAnsi="Times New Roman"/>
          <w:sz w:val="24"/>
          <w:szCs w:val="24"/>
        </w:rPr>
        <w:t xml:space="preserve">Резервное время (4 час). </w:t>
      </w:r>
    </w:p>
    <w:p w:rsidR="00F0745D" w:rsidRDefault="00F0745D" w:rsidP="00A07D6C">
      <w:pPr>
        <w:pStyle w:val="a5"/>
        <w:tabs>
          <w:tab w:val="left" w:pos="426"/>
        </w:tabs>
        <w:jc w:val="left"/>
        <w:rPr>
          <w:b/>
          <w:sz w:val="24"/>
          <w:szCs w:val="24"/>
        </w:rPr>
      </w:pPr>
      <w:r w:rsidRPr="00E53785">
        <w:rPr>
          <w:b/>
          <w:sz w:val="24"/>
          <w:szCs w:val="24"/>
        </w:rPr>
        <w:t xml:space="preserve">                        </w:t>
      </w: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Default="00F0745D" w:rsidP="00A07D6C">
      <w:pPr>
        <w:pStyle w:val="a5"/>
        <w:tabs>
          <w:tab w:val="left" w:pos="426"/>
        </w:tabs>
        <w:jc w:val="left"/>
        <w:rPr>
          <w:b/>
          <w:sz w:val="24"/>
          <w:szCs w:val="24"/>
        </w:rPr>
      </w:pPr>
    </w:p>
    <w:p w:rsidR="00F0745D" w:rsidRPr="00EC1178" w:rsidRDefault="00F0745D" w:rsidP="0068467F">
      <w:pPr>
        <w:spacing w:line="240" w:lineRule="atLeast"/>
        <w:contextualSpacing/>
        <w:jc w:val="center"/>
        <w:rPr>
          <w:rFonts w:ascii="Times New Roman" w:hAnsi="Times New Roman"/>
          <w:b/>
          <w:sz w:val="24"/>
          <w:szCs w:val="24"/>
          <w:u w:val="single"/>
        </w:rPr>
      </w:pPr>
      <w:r w:rsidRPr="00EC1178">
        <w:rPr>
          <w:rFonts w:ascii="Times New Roman" w:hAnsi="Times New Roman"/>
          <w:b/>
          <w:sz w:val="24"/>
          <w:szCs w:val="24"/>
          <w:u w:val="single"/>
        </w:rPr>
        <w:lastRenderedPageBreak/>
        <w:t>2.2 Календарно-тематическое планирование учебного материала</w:t>
      </w:r>
    </w:p>
    <w:p w:rsidR="00F0745D" w:rsidRPr="00EC1178" w:rsidRDefault="00F0745D" w:rsidP="0068467F">
      <w:pPr>
        <w:spacing w:line="240" w:lineRule="atLeast"/>
        <w:contextualSpacing/>
        <w:jc w:val="center"/>
        <w:rPr>
          <w:rFonts w:ascii="Times New Roman" w:hAnsi="Times New Roman"/>
          <w:b/>
          <w:sz w:val="24"/>
          <w:szCs w:val="24"/>
        </w:rPr>
      </w:pPr>
      <w:r w:rsidRPr="00EC1178">
        <w:rPr>
          <w:rFonts w:ascii="Times New Roman" w:hAnsi="Times New Roman"/>
          <w:b/>
          <w:sz w:val="24"/>
          <w:szCs w:val="24"/>
        </w:rPr>
        <w:t xml:space="preserve">«Биология. Живой организм» </w:t>
      </w:r>
    </w:p>
    <w:p w:rsidR="00F0745D" w:rsidRPr="00EC1178" w:rsidRDefault="00F0745D" w:rsidP="0068467F">
      <w:pPr>
        <w:spacing w:line="240" w:lineRule="atLeast"/>
        <w:contextualSpacing/>
        <w:jc w:val="center"/>
        <w:rPr>
          <w:rFonts w:ascii="Times New Roman" w:hAnsi="Times New Roman"/>
          <w:sz w:val="24"/>
          <w:szCs w:val="24"/>
        </w:rPr>
      </w:pPr>
      <w:r w:rsidRPr="00EC1178">
        <w:rPr>
          <w:rFonts w:ascii="Times New Roman" w:hAnsi="Times New Roman"/>
          <w:b/>
          <w:sz w:val="24"/>
          <w:szCs w:val="24"/>
        </w:rPr>
        <w:t>«Живой организм» (линейный курс)  6 класс</w:t>
      </w:r>
      <w:r w:rsidRPr="00EC1178">
        <w:rPr>
          <w:rFonts w:ascii="Times New Roman" w:hAnsi="Times New Roman"/>
          <w:sz w:val="24"/>
          <w:szCs w:val="24"/>
        </w:rPr>
        <w:t xml:space="preserve"> </w:t>
      </w:r>
    </w:p>
    <w:p w:rsidR="00F0745D" w:rsidRPr="00EC1178" w:rsidRDefault="00F0745D" w:rsidP="0068467F">
      <w:pPr>
        <w:spacing w:line="240" w:lineRule="atLeast"/>
        <w:contextualSpacing/>
        <w:jc w:val="center"/>
        <w:rPr>
          <w:rFonts w:ascii="Times New Roman" w:hAnsi="Times New Roman"/>
          <w:sz w:val="24"/>
          <w:szCs w:val="24"/>
        </w:rPr>
      </w:pPr>
      <w:r w:rsidRPr="00EC1178">
        <w:rPr>
          <w:rFonts w:ascii="Times New Roman" w:hAnsi="Times New Roman"/>
          <w:sz w:val="24"/>
          <w:szCs w:val="24"/>
        </w:rPr>
        <w:t>на текущий учебный год</w:t>
      </w:r>
    </w:p>
    <w:p w:rsidR="00F0745D" w:rsidRPr="00EC1178" w:rsidRDefault="00F0745D" w:rsidP="0068467F">
      <w:pPr>
        <w:spacing w:line="240" w:lineRule="atLeast"/>
        <w:contextualSpacing/>
        <w:jc w:val="center"/>
        <w:rPr>
          <w:rFonts w:ascii="Times New Roman" w:hAnsi="Times New Roman"/>
          <w:sz w:val="24"/>
          <w:szCs w:val="24"/>
        </w:rPr>
      </w:pPr>
      <w:r w:rsidRPr="00EC1178">
        <w:rPr>
          <w:rFonts w:ascii="Times New Roman" w:hAnsi="Times New Roman"/>
          <w:sz w:val="24"/>
          <w:szCs w:val="24"/>
        </w:rPr>
        <w:t>(35 ч., 1 час в неделю)</w:t>
      </w:r>
    </w:p>
    <w:p w:rsidR="00F0745D" w:rsidRPr="00EC1178" w:rsidRDefault="00F0745D" w:rsidP="0068467F">
      <w:pPr>
        <w:spacing w:line="240" w:lineRule="atLeast"/>
        <w:contextualSpacing/>
        <w:jc w:val="center"/>
        <w:rPr>
          <w:rFonts w:ascii="Times New Roman" w:hAnsi="Times New Roman"/>
          <w:b/>
          <w:sz w:val="24"/>
          <w:szCs w:val="24"/>
        </w:rPr>
      </w:pPr>
      <w:r w:rsidRPr="00EC1178">
        <w:rPr>
          <w:rFonts w:ascii="Times New Roman" w:hAnsi="Times New Roman"/>
          <w:b/>
          <w:sz w:val="24"/>
          <w:szCs w:val="24"/>
        </w:rPr>
        <w:t>Учитель Мирошниченко Марина Александровна</w:t>
      </w:r>
    </w:p>
    <w:p w:rsidR="00F0745D" w:rsidRPr="00E53785" w:rsidRDefault="00F0745D" w:rsidP="00A07D6C">
      <w:pPr>
        <w:pStyle w:val="a5"/>
        <w:tabs>
          <w:tab w:val="left" w:pos="426"/>
        </w:tabs>
        <w:rPr>
          <w:b/>
          <w:sz w:val="24"/>
          <w:szCs w:val="24"/>
        </w:rPr>
      </w:pPr>
    </w:p>
    <w:tbl>
      <w:tblPr>
        <w:tblW w:w="14400" w:type="dxa"/>
        <w:tblInd w:w="106" w:type="dxa"/>
        <w:tblLayout w:type="fixed"/>
        <w:tblCellMar>
          <w:top w:w="6" w:type="dxa"/>
          <w:left w:w="106" w:type="dxa"/>
          <w:bottom w:w="17" w:type="dxa"/>
          <w:right w:w="56" w:type="dxa"/>
        </w:tblCellMar>
        <w:tblLook w:val="00A0" w:firstRow="1" w:lastRow="0" w:firstColumn="1" w:lastColumn="0" w:noHBand="0" w:noVBand="0"/>
      </w:tblPr>
      <w:tblGrid>
        <w:gridCol w:w="498"/>
        <w:gridCol w:w="1122"/>
        <w:gridCol w:w="9540"/>
        <w:gridCol w:w="3240"/>
      </w:tblGrid>
      <w:tr w:rsidR="00F0745D" w:rsidRPr="00AF5684" w:rsidTr="008262A6">
        <w:trPr>
          <w:trHeight w:val="573"/>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 xml:space="preserve">п/п </w:t>
            </w:r>
          </w:p>
        </w:tc>
        <w:tc>
          <w:tcPr>
            <w:tcW w:w="1122" w:type="dxa"/>
            <w:tcBorders>
              <w:top w:val="single" w:sz="4" w:space="0" w:color="000000"/>
              <w:left w:val="single" w:sz="4" w:space="0" w:color="000000"/>
              <w:right w:val="single" w:sz="4" w:space="0" w:color="000000"/>
            </w:tcBorders>
          </w:tcPr>
          <w:p w:rsidR="00F0745D" w:rsidRPr="00245461" w:rsidRDefault="00F0745D" w:rsidP="00AF5684">
            <w:pPr>
              <w:tabs>
                <w:tab w:val="left" w:pos="426"/>
              </w:tabs>
              <w:spacing w:after="0" w:line="240" w:lineRule="auto"/>
              <w:ind w:right="53"/>
              <w:rPr>
                <w:rFonts w:ascii="Times New Roman" w:hAnsi="Times New Roman"/>
                <w:sz w:val="24"/>
                <w:szCs w:val="24"/>
              </w:rPr>
            </w:pPr>
            <w:r>
              <w:rPr>
                <w:sz w:val="24"/>
                <w:szCs w:val="24"/>
              </w:rPr>
              <w:t>Дата проведения</w:t>
            </w: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ind w:right="53"/>
              <w:rPr>
                <w:rFonts w:ascii="Times New Roman" w:hAnsi="Times New Roman"/>
                <w:sz w:val="24"/>
                <w:szCs w:val="24"/>
              </w:rPr>
            </w:pPr>
            <w:r w:rsidRPr="00AF5684">
              <w:rPr>
                <w:rFonts w:ascii="Times New Roman" w:hAnsi="Times New Roman"/>
                <w:sz w:val="24"/>
                <w:szCs w:val="24"/>
              </w:rPr>
              <w:t xml:space="preserve">Тема урока </w:t>
            </w:r>
          </w:p>
        </w:tc>
        <w:tc>
          <w:tcPr>
            <w:tcW w:w="3240" w:type="dxa"/>
            <w:tcBorders>
              <w:top w:val="single" w:sz="4" w:space="0" w:color="000000"/>
              <w:left w:val="single" w:sz="4" w:space="0" w:color="000000"/>
              <w:right w:val="single" w:sz="4" w:space="0" w:color="auto"/>
            </w:tcBorders>
          </w:tcPr>
          <w:p w:rsidR="00F0745D" w:rsidRPr="00AF5684" w:rsidRDefault="00F0745D" w:rsidP="00245461">
            <w:pPr>
              <w:tabs>
                <w:tab w:val="left" w:pos="426"/>
              </w:tabs>
              <w:spacing w:after="0" w:line="240" w:lineRule="auto"/>
              <w:rPr>
                <w:rFonts w:ascii="Times New Roman" w:hAnsi="Times New Roman"/>
                <w:sz w:val="24"/>
                <w:szCs w:val="24"/>
              </w:rPr>
            </w:pPr>
            <w:r>
              <w:t>Количество  часов, отводимых на освоение каждой темы</w:t>
            </w:r>
          </w:p>
        </w:tc>
      </w:tr>
      <w:tr w:rsidR="00F0745D" w:rsidRPr="00AF5684" w:rsidTr="008262A6">
        <w:trPr>
          <w:trHeight w:val="692"/>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1</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 xml:space="preserve">Введение. Основные свойства живых организмов. Клетка. </w:t>
            </w:r>
          </w:p>
          <w:p w:rsidR="00F0745D" w:rsidRPr="00AF5684" w:rsidRDefault="00F0745D" w:rsidP="00AF5684">
            <w:pPr>
              <w:tabs>
                <w:tab w:val="left" w:pos="426"/>
              </w:tabs>
              <w:spacing w:after="0" w:line="240" w:lineRule="auto"/>
              <w:ind w:left="119"/>
              <w:jc w:val="both"/>
              <w:rPr>
                <w:rFonts w:ascii="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ind w:left="119"/>
              <w:jc w:val="both"/>
              <w:rPr>
                <w:rFonts w:ascii="Times New Roman" w:hAnsi="Times New Roman"/>
                <w:sz w:val="24"/>
                <w:szCs w:val="24"/>
              </w:rPr>
            </w:pPr>
            <w:r>
              <w:rPr>
                <w:rFonts w:ascii="Times New Roman" w:hAnsi="Times New Roman"/>
                <w:sz w:val="24"/>
                <w:szCs w:val="24"/>
              </w:rPr>
              <w:t>1</w:t>
            </w:r>
          </w:p>
        </w:tc>
      </w:tr>
      <w:tr w:rsidR="00F0745D" w:rsidRPr="00AF5684" w:rsidTr="008262A6">
        <w:trPr>
          <w:trHeight w:val="692"/>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2</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Клетка – живая система. Основные свойства живых организмов.</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4"/>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3</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Строение растительной и животной клетки.</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Лабораторная работа №2 «Строение клеток живых организмов» Химический состав клеток.</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392"/>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4</w:t>
            </w:r>
          </w:p>
          <w:p w:rsidR="00F0745D" w:rsidRPr="00AF5684" w:rsidRDefault="00F0745D" w:rsidP="00AF5684">
            <w:pPr>
              <w:tabs>
                <w:tab w:val="left" w:pos="426"/>
              </w:tabs>
              <w:spacing w:after="0" w:line="240" w:lineRule="auto"/>
              <w:rPr>
                <w:rFonts w:ascii="Times New Roman" w:hAnsi="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Деление клеток. Л.Р. «Определение состава семян»</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Химический состав клеток</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431"/>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5</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both"/>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Ткани растений и животных.</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1198"/>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6</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Ткани растений и животных.</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Лабораторная работа №3</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 xml:space="preserve"> «Ткани растительных организмов»</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Лабораторная работа №4</w:t>
            </w:r>
          </w:p>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 xml:space="preserve"> «Ткани животных организмов»</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56"/>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7</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Органы и системы органов.</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Лабораторная работа №5 «Изучение органов цветкового растения»</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158"/>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8</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Органы и системы органов.</w:t>
            </w:r>
          </w:p>
          <w:p w:rsidR="00F0745D" w:rsidRPr="00AF5684" w:rsidRDefault="00F0745D" w:rsidP="00AF5684">
            <w:pPr>
              <w:tabs>
                <w:tab w:val="left" w:pos="426"/>
              </w:tabs>
              <w:spacing w:after="0" w:line="240" w:lineRule="auto"/>
              <w:rPr>
                <w:rFonts w:ascii="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437"/>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9</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Органы и системы органов.</w:t>
            </w:r>
          </w:p>
          <w:p w:rsidR="00F0745D" w:rsidRPr="00AF5684" w:rsidRDefault="00F0745D" w:rsidP="00AF5684">
            <w:pPr>
              <w:tabs>
                <w:tab w:val="left" w:pos="426"/>
              </w:tabs>
              <w:spacing w:after="0" w:line="240" w:lineRule="auto"/>
              <w:rPr>
                <w:rFonts w:ascii="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372"/>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10</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Органы и системы органов.</w:t>
            </w:r>
          </w:p>
          <w:p w:rsidR="00F0745D" w:rsidRPr="00AF5684" w:rsidRDefault="00F0745D" w:rsidP="00AF5684">
            <w:pPr>
              <w:tabs>
                <w:tab w:val="left" w:pos="426"/>
              </w:tabs>
              <w:spacing w:after="0" w:line="240" w:lineRule="auto"/>
              <w:rPr>
                <w:rFonts w:ascii="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97"/>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lastRenderedPageBreak/>
              <w:t>11</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Питание и пищеварение</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414"/>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12</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Питание и пищеварение</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289"/>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13</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Питание и пищеварение</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267"/>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14</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Дыхание</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400"/>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15</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Дыхание</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77"/>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16</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Передвижение веществ в организме</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Практическая работа №1 «Передвижение воды и минеральных веществ по стеблю»</w:t>
            </w:r>
          </w:p>
          <w:p w:rsidR="00F0745D" w:rsidRPr="00AF5684" w:rsidRDefault="00F0745D" w:rsidP="00AF5684">
            <w:pPr>
              <w:tabs>
                <w:tab w:val="left" w:pos="426"/>
              </w:tabs>
              <w:spacing w:after="0" w:line="240" w:lineRule="auto"/>
              <w:rPr>
                <w:rFonts w:ascii="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423"/>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17</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Передвижение веществ в организме</w:t>
            </w:r>
          </w:p>
          <w:p w:rsidR="00F0745D" w:rsidRPr="00AF5684" w:rsidRDefault="00F0745D" w:rsidP="00AF5684">
            <w:pPr>
              <w:tabs>
                <w:tab w:val="left" w:pos="426"/>
              </w:tabs>
              <w:spacing w:after="0" w:line="240" w:lineRule="auto"/>
              <w:rPr>
                <w:rFonts w:ascii="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266"/>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18</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Выделение</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531"/>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19</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Выделение</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64"/>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20</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Опорные системы.</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Лабораторная работа №7 «Разнообразие опорных систем животных»</w:t>
            </w:r>
          </w:p>
          <w:p w:rsidR="00F0745D" w:rsidRPr="00AF5684" w:rsidRDefault="00F0745D" w:rsidP="00AF5684">
            <w:pPr>
              <w:tabs>
                <w:tab w:val="left" w:pos="426"/>
              </w:tabs>
              <w:spacing w:after="0" w:line="240" w:lineRule="auto"/>
              <w:rPr>
                <w:rFonts w:ascii="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45"/>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21</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Опорные системы</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45"/>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22</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Движение</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Лабораторная работа №8 «Движение инфузории туфельки»</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45"/>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23</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 xml:space="preserve">Движение </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Лабораторная работа №9 «Движение дождевого червя»</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45"/>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24</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Регуляция процессов жизнедеятельности</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45"/>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25</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Регуляция процессов жизнедеятельности</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45"/>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26</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Регуляция процессов жизнедеятельности</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45"/>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27</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Размножение</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45"/>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lastRenderedPageBreak/>
              <w:t>28</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Размножение</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 xml:space="preserve"> Практическая работа №2</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«Вегетативное размножение комнатных растений»</w:t>
            </w:r>
          </w:p>
          <w:p w:rsidR="00F0745D" w:rsidRPr="00AF5684" w:rsidRDefault="00F0745D" w:rsidP="00AF5684">
            <w:pPr>
              <w:tabs>
                <w:tab w:val="left" w:pos="426"/>
              </w:tabs>
              <w:spacing w:after="0" w:line="240" w:lineRule="auto"/>
              <w:rPr>
                <w:rFonts w:ascii="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45"/>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29</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 xml:space="preserve">Размножение </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 xml:space="preserve">Лабораторная работа №8 </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«Прямое и непрямое развитие насекомых»</w:t>
            </w:r>
          </w:p>
        </w:tc>
        <w:tc>
          <w:tcPr>
            <w:tcW w:w="3240" w:type="dxa"/>
            <w:tcBorders>
              <w:top w:val="single" w:sz="4" w:space="0" w:color="000000"/>
              <w:left w:val="single" w:sz="4" w:space="0" w:color="000000"/>
              <w:bottom w:val="single" w:sz="4" w:space="0" w:color="000000"/>
              <w:right w:val="single" w:sz="4" w:space="0" w:color="000000"/>
            </w:tcBorders>
          </w:tcPr>
          <w:p w:rsidR="00B96AF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p w:rsidR="00F0745D" w:rsidRPr="00B96AF4" w:rsidRDefault="00F0745D" w:rsidP="00B96AF4">
            <w:pPr>
              <w:ind w:firstLine="708"/>
              <w:rPr>
                <w:rFonts w:ascii="Times New Roman" w:hAnsi="Times New Roman"/>
                <w:sz w:val="24"/>
                <w:szCs w:val="24"/>
              </w:rPr>
            </w:pPr>
          </w:p>
        </w:tc>
      </w:tr>
      <w:tr w:rsidR="00F0745D" w:rsidRPr="00AF5684" w:rsidTr="008262A6">
        <w:trPr>
          <w:trHeight w:val="267"/>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30</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Рост и развитие</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45"/>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31</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Рост и развитие</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45"/>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32</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Рост и развитие</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 xml:space="preserve">Лабораторная работа №8 </w:t>
            </w:r>
          </w:p>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«Прямое и непрямое развитие насекомых»</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45"/>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33</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Организм как единое целое</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45"/>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34</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Среда обитания. Факторы среды.</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rPr>
                <w:rFonts w:ascii="Times New Roman" w:hAnsi="Times New Roman"/>
                <w:sz w:val="24"/>
                <w:szCs w:val="24"/>
              </w:rPr>
            </w:pPr>
            <w:r>
              <w:rPr>
                <w:rFonts w:ascii="Times New Roman" w:hAnsi="Times New Roman"/>
                <w:sz w:val="24"/>
                <w:szCs w:val="24"/>
              </w:rPr>
              <w:t>1</w:t>
            </w:r>
          </w:p>
        </w:tc>
      </w:tr>
      <w:tr w:rsidR="00F0745D" w:rsidRPr="00AF5684" w:rsidTr="008262A6">
        <w:trPr>
          <w:trHeight w:val="645"/>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35</w:t>
            </w: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both"/>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jc w:val="both"/>
              <w:rPr>
                <w:rFonts w:ascii="Times New Roman" w:hAnsi="Times New Roman"/>
                <w:sz w:val="24"/>
                <w:szCs w:val="24"/>
              </w:rPr>
            </w:pPr>
            <w:r w:rsidRPr="00AF5684">
              <w:rPr>
                <w:rFonts w:ascii="Times New Roman" w:hAnsi="Times New Roman"/>
                <w:sz w:val="24"/>
                <w:szCs w:val="24"/>
              </w:rPr>
              <w:t>Итоговое занятие.</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B96AF4" w:rsidP="00AF5684">
            <w:pPr>
              <w:tabs>
                <w:tab w:val="left" w:pos="426"/>
              </w:tabs>
              <w:spacing w:after="0" w:line="240" w:lineRule="auto"/>
              <w:ind w:left="119"/>
              <w:jc w:val="both"/>
              <w:rPr>
                <w:rFonts w:ascii="Times New Roman" w:hAnsi="Times New Roman"/>
                <w:sz w:val="24"/>
                <w:szCs w:val="24"/>
              </w:rPr>
            </w:pPr>
            <w:r>
              <w:rPr>
                <w:rFonts w:ascii="Times New Roman" w:hAnsi="Times New Roman"/>
                <w:sz w:val="24"/>
                <w:szCs w:val="24"/>
              </w:rPr>
              <w:t>1</w:t>
            </w:r>
          </w:p>
        </w:tc>
      </w:tr>
      <w:tr w:rsidR="00F0745D" w:rsidRPr="00AF5684" w:rsidTr="008262A6">
        <w:trPr>
          <w:trHeight w:val="645"/>
        </w:trPr>
        <w:tc>
          <w:tcPr>
            <w:tcW w:w="498"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r w:rsidRPr="00AF5684">
              <w:rPr>
                <w:rFonts w:ascii="Times New Roman" w:hAnsi="Times New Roman"/>
                <w:sz w:val="24"/>
                <w:szCs w:val="24"/>
              </w:rPr>
              <w:t>Итого 35 час</w:t>
            </w:r>
          </w:p>
        </w:tc>
        <w:tc>
          <w:tcPr>
            <w:tcW w:w="3240" w:type="dxa"/>
            <w:tcBorders>
              <w:top w:val="single" w:sz="4" w:space="0" w:color="000000"/>
              <w:left w:val="single" w:sz="4" w:space="0" w:color="000000"/>
              <w:bottom w:val="single" w:sz="4" w:space="0" w:color="000000"/>
              <w:right w:val="single" w:sz="4" w:space="0" w:color="000000"/>
            </w:tcBorders>
          </w:tcPr>
          <w:p w:rsidR="00F0745D" w:rsidRPr="00AF5684" w:rsidRDefault="00F0745D" w:rsidP="00AF5684">
            <w:pPr>
              <w:tabs>
                <w:tab w:val="left" w:pos="426"/>
              </w:tabs>
              <w:spacing w:after="0" w:line="240" w:lineRule="auto"/>
              <w:rPr>
                <w:rFonts w:ascii="Times New Roman" w:hAnsi="Times New Roman"/>
                <w:sz w:val="24"/>
                <w:szCs w:val="24"/>
              </w:rPr>
            </w:pPr>
          </w:p>
        </w:tc>
      </w:tr>
    </w:tbl>
    <w:p w:rsidR="00F0745D" w:rsidRDefault="00F0745D" w:rsidP="00A07D6C">
      <w:pPr>
        <w:tabs>
          <w:tab w:val="left" w:pos="426"/>
        </w:tabs>
        <w:spacing w:line="240" w:lineRule="auto"/>
        <w:rPr>
          <w:rFonts w:ascii="Times New Roman" w:hAnsi="Times New Roman"/>
          <w:b/>
          <w:sz w:val="24"/>
          <w:szCs w:val="24"/>
        </w:rPr>
      </w:pPr>
    </w:p>
    <w:p w:rsidR="00F0745D" w:rsidRDefault="00F0745D" w:rsidP="00A07D6C">
      <w:pPr>
        <w:tabs>
          <w:tab w:val="left" w:pos="426"/>
        </w:tabs>
        <w:spacing w:line="240" w:lineRule="auto"/>
        <w:rPr>
          <w:rFonts w:ascii="Times New Roman" w:hAnsi="Times New Roman"/>
          <w:b/>
          <w:sz w:val="24"/>
          <w:szCs w:val="24"/>
        </w:rPr>
      </w:pPr>
    </w:p>
    <w:p w:rsidR="00F0745D" w:rsidRDefault="00F0745D" w:rsidP="00A07D6C">
      <w:pPr>
        <w:tabs>
          <w:tab w:val="left" w:pos="426"/>
        </w:tabs>
        <w:spacing w:line="240" w:lineRule="auto"/>
        <w:rPr>
          <w:rFonts w:ascii="Times New Roman" w:hAnsi="Times New Roman"/>
          <w:b/>
          <w:sz w:val="24"/>
          <w:szCs w:val="24"/>
        </w:rPr>
      </w:pPr>
    </w:p>
    <w:p w:rsidR="00F0745D" w:rsidRDefault="00F0745D" w:rsidP="00A07D6C">
      <w:pPr>
        <w:tabs>
          <w:tab w:val="left" w:pos="426"/>
        </w:tabs>
        <w:spacing w:line="240" w:lineRule="auto"/>
        <w:rPr>
          <w:rFonts w:ascii="Times New Roman" w:hAnsi="Times New Roman"/>
          <w:b/>
          <w:sz w:val="24"/>
          <w:szCs w:val="24"/>
        </w:rPr>
      </w:pPr>
    </w:p>
    <w:p w:rsidR="00F0745D" w:rsidRDefault="00F0745D" w:rsidP="00A07D6C">
      <w:pPr>
        <w:tabs>
          <w:tab w:val="left" w:pos="426"/>
        </w:tabs>
        <w:spacing w:line="240" w:lineRule="auto"/>
        <w:rPr>
          <w:rFonts w:ascii="Times New Roman" w:hAnsi="Times New Roman"/>
          <w:b/>
          <w:sz w:val="24"/>
          <w:szCs w:val="24"/>
        </w:rPr>
      </w:pPr>
    </w:p>
    <w:p w:rsidR="00F0745D" w:rsidRDefault="00F0745D" w:rsidP="00A07D6C">
      <w:pPr>
        <w:tabs>
          <w:tab w:val="left" w:pos="426"/>
        </w:tabs>
        <w:spacing w:line="240" w:lineRule="auto"/>
        <w:rPr>
          <w:rFonts w:ascii="Times New Roman" w:hAnsi="Times New Roman"/>
          <w:b/>
          <w:sz w:val="24"/>
          <w:szCs w:val="24"/>
        </w:rPr>
      </w:pPr>
    </w:p>
    <w:p w:rsidR="00F0745D" w:rsidRDefault="00F0745D" w:rsidP="00A07D6C">
      <w:pPr>
        <w:tabs>
          <w:tab w:val="left" w:pos="426"/>
        </w:tabs>
        <w:spacing w:line="240" w:lineRule="auto"/>
        <w:rPr>
          <w:rFonts w:ascii="Times New Roman" w:hAnsi="Times New Roman"/>
          <w:b/>
          <w:sz w:val="24"/>
          <w:szCs w:val="24"/>
        </w:rPr>
      </w:pPr>
    </w:p>
    <w:p w:rsidR="00F0745D" w:rsidRDefault="00F0745D" w:rsidP="00A07D6C">
      <w:pPr>
        <w:tabs>
          <w:tab w:val="left" w:pos="426"/>
        </w:tabs>
        <w:spacing w:line="240" w:lineRule="auto"/>
        <w:rPr>
          <w:rFonts w:ascii="Times New Roman" w:hAnsi="Times New Roman"/>
          <w:b/>
          <w:sz w:val="24"/>
          <w:szCs w:val="24"/>
        </w:rPr>
      </w:pPr>
    </w:p>
    <w:p w:rsidR="00F0745D" w:rsidRDefault="00F0745D" w:rsidP="00A07D6C">
      <w:pPr>
        <w:tabs>
          <w:tab w:val="left" w:pos="426"/>
        </w:tabs>
        <w:spacing w:line="240" w:lineRule="auto"/>
        <w:rPr>
          <w:rFonts w:ascii="Times New Roman" w:hAnsi="Times New Roman"/>
          <w:b/>
          <w:sz w:val="24"/>
          <w:szCs w:val="24"/>
        </w:rPr>
      </w:pPr>
    </w:p>
    <w:p w:rsidR="00F0745D" w:rsidRDefault="00F0745D"/>
    <w:sectPr w:rsidR="00F0745D" w:rsidSect="0090543D">
      <w:pgSz w:w="16838" w:h="11906" w:orient="landscape"/>
      <w:pgMar w:top="360" w:right="35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A07"/>
    <w:multiLevelType w:val="hybridMultilevel"/>
    <w:tmpl w:val="B1C2F94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BB310BC"/>
    <w:multiLevelType w:val="hybridMultilevel"/>
    <w:tmpl w:val="489291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B96DBD"/>
    <w:multiLevelType w:val="hybridMultilevel"/>
    <w:tmpl w:val="5AA29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44811"/>
    <w:multiLevelType w:val="hybridMultilevel"/>
    <w:tmpl w:val="14EC0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9824C0"/>
    <w:multiLevelType w:val="multilevel"/>
    <w:tmpl w:val="25D8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8284A"/>
    <w:multiLevelType w:val="hybridMultilevel"/>
    <w:tmpl w:val="08D8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52C84"/>
    <w:multiLevelType w:val="hybridMultilevel"/>
    <w:tmpl w:val="BE8EB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B143DF"/>
    <w:multiLevelType w:val="hybridMultilevel"/>
    <w:tmpl w:val="AAE49296"/>
    <w:lvl w:ilvl="0" w:tplc="EDD22068">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A267376"/>
    <w:multiLevelType w:val="hybridMultilevel"/>
    <w:tmpl w:val="77127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701103"/>
    <w:multiLevelType w:val="multilevel"/>
    <w:tmpl w:val="BCF22BF8"/>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nsid w:val="57D30A27"/>
    <w:multiLevelType w:val="hybridMultilevel"/>
    <w:tmpl w:val="37DE8A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3E3047"/>
    <w:multiLevelType w:val="hybridMultilevel"/>
    <w:tmpl w:val="AB94F5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8C45CD"/>
    <w:multiLevelType w:val="hybridMultilevel"/>
    <w:tmpl w:val="68D65D8C"/>
    <w:lvl w:ilvl="0" w:tplc="3BB4BBFC">
      <w:numFmt w:val="bullet"/>
      <w:lvlText w:val=""/>
      <w:lvlJc w:val="left"/>
      <w:pPr>
        <w:ind w:left="720" w:hanging="360"/>
      </w:pPr>
      <w:rPr>
        <w:rFonts w:ascii="Symbol" w:eastAsia="Times New Roman" w:hAnsi="Symbol"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AD5C9F"/>
    <w:multiLevelType w:val="hybridMultilevel"/>
    <w:tmpl w:val="0EFEA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657517"/>
    <w:multiLevelType w:val="hybridMultilevel"/>
    <w:tmpl w:val="977AB81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5">
    <w:nsid w:val="7E793CD3"/>
    <w:multiLevelType w:val="multilevel"/>
    <w:tmpl w:val="348A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3"/>
  </w:num>
  <w:num w:numId="4">
    <w:abstractNumId w:val="13"/>
  </w:num>
  <w:num w:numId="5">
    <w:abstractNumId w:val="1"/>
  </w:num>
  <w:num w:numId="6">
    <w:abstractNumId w:val="4"/>
  </w:num>
  <w:num w:numId="7">
    <w:abstractNumId w:val="15"/>
  </w:num>
  <w:num w:numId="8">
    <w:abstractNumId w:val="9"/>
  </w:num>
  <w:num w:numId="9">
    <w:abstractNumId w:val="0"/>
  </w:num>
  <w:num w:numId="10">
    <w:abstractNumId w:val="11"/>
  </w:num>
  <w:num w:numId="11">
    <w:abstractNumId w:val="10"/>
  </w:num>
  <w:num w:numId="12">
    <w:abstractNumId w:val="7"/>
  </w:num>
  <w:num w:numId="13">
    <w:abstractNumId w:val="5"/>
  </w:num>
  <w:num w:numId="14">
    <w:abstractNumId w:val="6"/>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04"/>
    <w:rsid w:val="000107C5"/>
    <w:rsid w:val="00030DDC"/>
    <w:rsid w:val="00033BC8"/>
    <w:rsid w:val="0005259D"/>
    <w:rsid w:val="0006091A"/>
    <w:rsid w:val="00125C80"/>
    <w:rsid w:val="001C313D"/>
    <w:rsid w:val="001E429D"/>
    <w:rsid w:val="00245461"/>
    <w:rsid w:val="002659C9"/>
    <w:rsid w:val="002D23B0"/>
    <w:rsid w:val="00325EE1"/>
    <w:rsid w:val="00360369"/>
    <w:rsid w:val="0036215F"/>
    <w:rsid w:val="003739EC"/>
    <w:rsid w:val="003E2F9E"/>
    <w:rsid w:val="00486F86"/>
    <w:rsid w:val="004B06BB"/>
    <w:rsid w:val="005B1B22"/>
    <w:rsid w:val="005C2E8C"/>
    <w:rsid w:val="005D3E3E"/>
    <w:rsid w:val="005F4C74"/>
    <w:rsid w:val="00681F38"/>
    <w:rsid w:val="0068467F"/>
    <w:rsid w:val="006858F7"/>
    <w:rsid w:val="006B5FE2"/>
    <w:rsid w:val="006E62CB"/>
    <w:rsid w:val="00716A31"/>
    <w:rsid w:val="00733905"/>
    <w:rsid w:val="007362FD"/>
    <w:rsid w:val="007B63B8"/>
    <w:rsid w:val="007C20E9"/>
    <w:rsid w:val="007D07BE"/>
    <w:rsid w:val="00822191"/>
    <w:rsid w:val="008262A6"/>
    <w:rsid w:val="008C6FBE"/>
    <w:rsid w:val="008F5F72"/>
    <w:rsid w:val="0090543D"/>
    <w:rsid w:val="009139E8"/>
    <w:rsid w:val="009D00F1"/>
    <w:rsid w:val="00A07D6C"/>
    <w:rsid w:val="00A15EC4"/>
    <w:rsid w:val="00A46404"/>
    <w:rsid w:val="00A77300"/>
    <w:rsid w:val="00A96637"/>
    <w:rsid w:val="00A9740E"/>
    <w:rsid w:val="00A97516"/>
    <w:rsid w:val="00AF5684"/>
    <w:rsid w:val="00B402F1"/>
    <w:rsid w:val="00B55991"/>
    <w:rsid w:val="00B901F9"/>
    <w:rsid w:val="00B90436"/>
    <w:rsid w:val="00B96AF4"/>
    <w:rsid w:val="00C410EA"/>
    <w:rsid w:val="00C720B5"/>
    <w:rsid w:val="00C833D9"/>
    <w:rsid w:val="00C908DE"/>
    <w:rsid w:val="00CE2DF7"/>
    <w:rsid w:val="00CE7F4E"/>
    <w:rsid w:val="00D7400E"/>
    <w:rsid w:val="00DE213A"/>
    <w:rsid w:val="00DF4E7C"/>
    <w:rsid w:val="00E53785"/>
    <w:rsid w:val="00EB0A88"/>
    <w:rsid w:val="00EC1178"/>
    <w:rsid w:val="00ED3BE9"/>
    <w:rsid w:val="00F02C7E"/>
    <w:rsid w:val="00F0745D"/>
    <w:rsid w:val="00F0750F"/>
    <w:rsid w:val="00F67C3B"/>
    <w:rsid w:val="00F753D0"/>
    <w:rsid w:val="00F7636F"/>
    <w:rsid w:val="00F8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6C"/>
    <w:pPr>
      <w:spacing w:after="200" w:line="276" w:lineRule="auto"/>
    </w:pPr>
    <w:rPr>
      <w:rFonts w:eastAsia="Times New Roman"/>
      <w:sz w:val="22"/>
      <w:szCs w:val="22"/>
    </w:rPr>
  </w:style>
  <w:style w:type="paragraph" w:styleId="1">
    <w:name w:val="heading 1"/>
    <w:basedOn w:val="a"/>
    <w:next w:val="a"/>
    <w:link w:val="10"/>
    <w:uiPriority w:val="99"/>
    <w:qFormat/>
    <w:rsid w:val="00A07D6C"/>
    <w:pPr>
      <w:keepNext/>
      <w:keepLines/>
      <w:spacing w:after="0" w:line="259" w:lineRule="auto"/>
      <w:ind w:left="10" w:right="50" w:hanging="10"/>
      <w:jc w:val="center"/>
      <w:outlineLvl w:val="0"/>
    </w:pPr>
    <w:rPr>
      <w:rFonts w:ascii="Times New Roman" w:hAnsi="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7D6C"/>
    <w:rPr>
      <w:rFonts w:ascii="Times New Roman" w:hAnsi="Times New Roman" w:cs="Times New Roman"/>
      <w:b/>
      <w:color w:val="000000"/>
      <w:sz w:val="22"/>
      <w:szCs w:val="22"/>
      <w:lang w:val="ru-RU" w:eastAsia="ru-RU" w:bidi="ar-SA"/>
    </w:rPr>
  </w:style>
  <w:style w:type="character" w:customStyle="1" w:styleId="apple-converted-space">
    <w:name w:val="apple-converted-space"/>
    <w:basedOn w:val="a0"/>
    <w:uiPriority w:val="99"/>
    <w:rsid w:val="00A07D6C"/>
    <w:rPr>
      <w:rFonts w:cs="Times New Roman"/>
    </w:rPr>
  </w:style>
  <w:style w:type="paragraph" w:styleId="a3">
    <w:name w:val="List Paragraph"/>
    <w:basedOn w:val="a"/>
    <w:uiPriority w:val="99"/>
    <w:qFormat/>
    <w:rsid w:val="00A07D6C"/>
    <w:pPr>
      <w:ind w:left="720"/>
      <w:contextualSpacing/>
    </w:pPr>
  </w:style>
  <w:style w:type="table" w:customStyle="1" w:styleId="TableGrid">
    <w:name w:val="TableGrid"/>
    <w:uiPriority w:val="99"/>
    <w:rsid w:val="00A07D6C"/>
    <w:pPr>
      <w:ind w:left="119"/>
      <w:jc w:val="both"/>
    </w:pPr>
    <w:rPr>
      <w:rFonts w:eastAsia="Times New Roman"/>
      <w:sz w:val="22"/>
      <w:szCs w:val="22"/>
    </w:rPr>
    <w:tblPr>
      <w:tblCellMar>
        <w:top w:w="0" w:type="dxa"/>
        <w:left w:w="0" w:type="dxa"/>
        <w:bottom w:w="0" w:type="dxa"/>
        <w:right w:w="0" w:type="dxa"/>
      </w:tblCellMar>
    </w:tblPr>
  </w:style>
  <w:style w:type="paragraph" w:styleId="a4">
    <w:name w:val="Normal (Web)"/>
    <w:basedOn w:val="a"/>
    <w:uiPriority w:val="99"/>
    <w:rsid w:val="00A07D6C"/>
    <w:pPr>
      <w:spacing w:before="100" w:beforeAutospacing="1" w:after="100" w:afterAutospacing="1" w:line="240" w:lineRule="auto"/>
    </w:pPr>
    <w:rPr>
      <w:rFonts w:ascii="Times New Roman" w:hAnsi="Times New Roman"/>
      <w:sz w:val="24"/>
      <w:szCs w:val="24"/>
    </w:rPr>
  </w:style>
  <w:style w:type="paragraph" w:styleId="a5">
    <w:name w:val="Title"/>
    <w:basedOn w:val="a"/>
    <w:link w:val="a6"/>
    <w:uiPriority w:val="99"/>
    <w:qFormat/>
    <w:rsid w:val="00A07D6C"/>
    <w:pPr>
      <w:spacing w:after="0" w:line="240" w:lineRule="auto"/>
      <w:jc w:val="center"/>
    </w:pPr>
    <w:rPr>
      <w:rFonts w:ascii="Times New Roman" w:hAnsi="Times New Roman"/>
      <w:sz w:val="28"/>
      <w:szCs w:val="20"/>
    </w:rPr>
  </w:style>
  <w:style w:type="character" w:customStyle="1" w:styleId="a6">
    <w:name w:val="Название Знак"/>
    <w:basedOn w:val="a0"/>
    <w:link w:val="a5"/>
    <w:uiPriority w:val="99"/>
    <w:locked/>
    <w:rsid w:val="00A07D6C"/>
    <w:rPr>
      <w:rFonts w:ascii="Times New Roman" w:hAnsi="Times New Roman" w:cs="Times New Roman"/>
      <w:sz w:val="20"/>
      <w:szCs w:val="20"/>
      <w:lang w:eastAsia="ru-RU"/>
    </w:rPr>
  </w:style>
  <w:style w:type="character" w:styleId="a7">
    <w:name w:val="Hyperlink"/>
    <w:basedOn w:val="a0"/>
    <w:uiPriority w:val="99"/>
    <w:rsid w:val="00A07D6C"/>
    <w:rPr>
      <w:rFonts w:cs="Times New Roman"/>
      <w:color w:val="0000FF"/>
      <w:u w:val="single"/>
    </w:rPr>
  </w:style>
  <w:style w:type="paragraph" w:styleId="a8">
    <w:name w:val="Balloon Text"/>
    <w:basedOn w:val="a"/>
    <w:link w:val="a9"/>
    <w:uiPriority w:val="99"/>
    <w:semiHidden/>
    <w:rsid w:val="005F4C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5F4C74"/>
    <w:rPr>
      <w:rFonts w:ascii="Tahoma" w:hAnsi="Tahoma" w:cs="Tahoma"/>
      <w:sz w:val="16"/>
      <w:szCs w:val="16"/>
      <w:lang w:eastAsia="ru-RU"/>
    </w:rPr>
  </w:style>
  <w:style w:type="table" w:styleId="aa">
    <w:name w:val="Table Grid"/>
    <w:basedOn w:val="a1"/>
    <w:locked/>
    <w:rsid w:val="003739E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6C"/>
    <w:pPr>
      <w:spacing w:after="200" w:line="276" w:lineRule="auto"/>
    </w:pPr>
    <w:rPr>
      <w:rFonts w:eastAsia="Times New Roman"/>
      <w:sz w:val="22"/>
      <w:szCs w:val="22"/>
    </w:rPr>
  </w:style>
  <w:style w:type="paragraph" w:styleId="1">
    <w:name w:val="heading 1"/>
    <w:basedOn w:val="a"/>
    <w:next w:val="a"/>
    <w:link w:val="10"/>
    <w:uiPriority w:val="99"/>
    <w:qFormat/>
    <w:rsid w:val="00A07D6C"/>
    <w:pPr>
      <w:keepNext/>
      <w:keepLines/>
      <w:spacing w:after="0" w:line="259" w:lineRule="auto"/>
      <w:ind w:left="10" w:right="50" w:hanging="10"/>
      <w:jc w:val="center"/>
      <w:outlineLvl w:val="0"/>
    </w:pPr>
    <w:rPr>
      <w:rFonts w:ascii="Times New Roman" w:hAnsi="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7D6C"/>
    <w:rPr>
      <w:rFonts w:ascii="Times New Roman" w:hAnsi="Times New Roman" w:cs="Times New Roman"/>
      <w:b/>
      <w:color w:val="000000"/>
      <w:sz w:val="22"/>
      <w:szCs w:val="22"/>
      <w:lang w:val="ru-RU" w:eastAsia="ru-RU" w:bidi="ar-SA"/>
    </w:rPr>
  </w:style>
  <w:style w:type="character" w:customStyle="1" w:styleId="apple-converted-space">
    <w:name w:val="apple-converted-space"/>
    <w:basedOn w:val="a0"/>
    <w:uiPriority w:val="99"/>
    <w:rsid w:val="00A07D6C"/>
    <w:rPr>
      <w:rFonts w:cs="Times New Roman"/>
    </w:rPr>
  </w:style>
  <w:style w:type="paragraph" w:styleId="a3">
    <w:name w:val="List Paragraph"/>
    <w:basedOn w:val="a"/>
    <w:uiPriority w:val="99"/>
    <w:qFormat/>
    <w:rsid w:val="00A07D6C"/>
    <w:pPr>
      <w:ind w:left="720"/>
      <w:contextualSpacing/>
    </w:pPr>
  </w:style>
  <w:style w:type="table" w:customStyle="1" w:styleId="TableGrid">
    <w:name w:val="TableGrid"/>
    <w:uiPriority w:val="99"/>
    <w:rsid w:val="00A07D6C"/>
    <w:pPr>
      <w:ind w:left="119"/>
      <w:jc w:val="both"/>
    </w:pPr>
    <w:rPr>
      <w:rFonts w:eastAsia="Times New Roman"/>
      <w:sz w:val="22"/>
      <w:szCs w:val="22"/>
    </w:rPr>
    <w:tblPr>
      <w:tblCellMar>
        <w:top w:w="0" w:type="dxa"/>
        <w:left w:w="0" w:type="dxa"/>
        <w:bottom w:w="0" w:type="dxa"/>
        <w:right w:w="0" w:type="dxa"/>
      </w:tblCellMar>
    </w:tblPr>
  </w:style>
  <w:style w:type="paragraph" w:styleId="a4">
    <w:name w:val="Normal (Web)"/>
    <w:basedOn w:val="a"/>
    <w:uiPriority w:val="99"/>
    <w:rsid w:val="00A07D6C"/>
    <w:pPr>
      <w:spacing w:before="100" w:beforeAutospacing="1" w:after="100" w:afterAutospacing="1" w:line="240" w:lineRule="auto"/>
    </w:pPr>
    <w:rPr>
      <w:rFonts w:ascii="Times New Roman" w:hAnsi="Times New Roman"/>
      <w:sz w:val="24"/>
      <w:szCs w:val="24"/>
    </w:rPr>
  </w:style>
  <w:style w:type="paragraph" w:styleId="a5">
    <w:name w:val="Title"/>
    <w:basedOn w:val="a"/>
    <w:link w:val="a6"/>
    <w:uiPriority w:val="99"/>
    <w:qFormat/>
    <w:rsid w:val="00A07D6C"/>
    <w:pPr>
      <w:spacing w:after="0" w:line="240" w:lineRule="auto"/>
      <w:jc w:val="center"/>
    </w:pPr>
    <w:rPr>
      <w:rFonts w:ascii="Times New Roman" w:hAnsi="Times New Roman"/>
      <w:sz w:val="28"/>
      <w:szCs w:val="20"/>
    </w:rPr>
  </w:style>
  <w:style w:type="character" w:customStyle="1" w:styleId="a6">
    <w:name w:val="Название Знак"/>
    <w:basedOn w:val="a0"/>
    <w:link w:val="a5"/>
    <w:uiPriority w:val="99"/>
    <w:locked/>
    <w:rsid w:val="00A07D6C"/>
    <w:rPr>
      <w:rFonts w:ascii="Times New Roman" w:hAnsi="Times New Roman" w:cs="Times New Roman"/>
      <w:sz w:val="20"/>
      <w:szCs w:val="20"/>
      <w:lang w:eastAsia="ru-RU"/>
    </w:rPr>
  </w:style>
  <w:style w:type="character" w:styleId="a7">
    <w:name w:val="Hyperlink"/>
    <w:basedOn w:val="a0"/>
    <w:uiPriority w:val="99"/>
    <w:rsid w:val="00A07D6C"/>
    <w:rPr>
      <w:rFonts w:cs="Times New Roman"/>
      <w:color w:val="0000FF"/>
      <w:u w:val="single"/>
    </w:rPr>
  </w:style>
  <w:style w:type="paragraph" w:styleId="a8">
    <w:name w:val="Balloon Text"/>
    <w:basedOn w:val="a"/>
    <w:link w:val="a9"/>
    <w:uiPriority w:val="99"/>
    <w:semiHidden/>
    <w:rsid w:val="005F4C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5F4C74"/>
    <w:rPr>
      <w:rFonts w:ascii="Tahoma" w:hAnsi="Tahoma" w:cs="Tahoma"/>
      <w:sz w:val="16"/>
      <w:szCs w:val="16"/>
      <w:lang w:eastAsia="ru-RU"/>
    </w:rPr>
  </w:style>
  <w:style w:type="table" w:styleId="aa">
    <w:name w:val="Table Grid"/>
    <w:basedOn w:val="a1"/>
    <w:locked/>
    <w:rsid w:val="003739E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46786">
      <w:bodyDiv w:val="1"/>
      <w:marLeft w:val="0"/>
      <w:marRight w:val="0"/>
      <w:marTop w:val="0"/>
      <w:marBottom w:val="0"/>
      <w:divBdr>
        <w:top w:val="none" w:sz="0" w:space="0" w:color="auto"/>
        <w:left w:val="none" w:sz="0" w:space="0" w:color="auto"/>
        <w:bottom w:val="none" w:sz="0" w:space="0" w:color="auto"/>
        <w:right w:val="none" w:sz="0" w:space="0" w:color="auto"/>
      </w:divBdr>
    </w:div>
    <w:div w:id="15947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Заиченко Анастасия</dc:creator>
  <cp:lastModifiedBy>Yubi</cp:lastModifiedBy>
  <cp:revision>2</cp:revision>
  <cp:lastPrinted>2017-09-13T15:01:00Z</cp:lastPrinted>
  <dcterms:created xsi:type="dcterms:W3CDTF">2017-09-13T15:01:00Z</dcterms:created>
  <dcterms:modified xsi:type="dcterms:W3CDTF">2017-09-13T15:01:00Z</dcterms:modified>
</cp:coreProperties>
</file>