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D" w:rsidRDefault="003C339D" w:rsidP="001B6EA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75pt;margin-top:-47.85pt;width:801.95pt;height:579.3pt;z-index:-1;mso-position-horizontal-relative:text;mso-position-vertical-relative:text" wrapcoords="-47 0 -47 21566 21600 21566 21600 0 -47 0">
            <v:imagedata r:id="rId6" o:title="tex"/>
            <w10:wrap type="tight"/>
          </v:shape>
        </w:pict>
      </w:r>
    </w:p>
    <w:p w:rsidR="00D9232D" w:rsidRPr="005713D8" w:rsidRDefault="00D9232D" w:rsidP="0020572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3D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</w:t>
      </w:r>
      <w:bookmarkStart w:id="0" w:name="_GoBack"/>
      <w:bookmarkEnd w:id="0"/>
      <w:r w:rsidRPr="005713D8">
        <w:rPr>
          <w:rFonts w:ascii="Times New Roman" w:hAnsi="Times New Roman"/>
          <w:b/>
          <w:bCs/>
          <w:sz w:val="28"/>
          <w:szCs w:val="28"/>
        </w:rPr>
        <w:t>АПИСКА</w:t>
      </w:r>
    </w:p>
    <w:p w:rsidR="00D9232D" w:rsidRPr="00DF0F8B" w:rsidRDefault="00D9232D" w:rsidP="00A3055F">
      <w:pPr>
        <w:spacing w:before="210" w:after="210"/>
        <w:outlineLvl w:val="2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5151B">
        <w:rPr>
          <w:rFonts w:ascii="Times New Roman" w:hAnsi="Times New Roman"/>
          <w:b/>
          <w:spacing w:val="2"/>
          <w:w w:val="118"/>
          <w:sz w:val="24"/>
          <w:szCs w:val="24"/>
        </w:rPr>
        <w:t xml:space="preserve">1.Рабочая программа  по технологии  составлена на основании следующих нормативно-правовых </w:t>
      </w:r>
      <w:r w:rsidRPr="00DF0F8B">
        <w:rPr>
          <w:rFonts w:ascii="Times New Roman" w:hAnsi="Times New Roman"/>
          <w:spacing w:val="2"/>
          <w:w w:val="118"/>
          <w:sz w:val="24"/>
          <w:szCs w:val="24"/>
        </w:rPr>
        <w:t>документов:</w:t>
      </w:r>
    </w:p>
    <w:p w:rsidR="00D9232D" w:rsidRPr="00DF0F8B" w:rsidRDefault="00D9232D" w:rsidP="00DF0F8B">
      <w:pPr>
        <w:pStyle w:val="ab"/>
        <w:rPr>
          <w:rFonts w:ascii="Times New Roman" w:eastAsia="SimSun" w:hAnsi="Times New Roman"/>
          <w:kern w:val="1"/>
          <w:sz w:val="24"/>
          <w:lang w:eastAsia="zh-CN" w:bidi="hi-IN"/>
        </w:rPr>
      </w:pPr>
      <w:r w:rsidRPr="00DF0F8B">
        <w:rPr>
          <w:rFonts w:ascii="Times New Roman" w:eastAsia="SchoolBookC" w:hAnsi="Times New Roman"/>
          <w:kern w:val="1"/>
          <w:sz w:val="24"/>
          <w:lang w:eastAsia="zh-CN" w:bidi="hi-IN"/>
        </w:rPr>
        <w:t>1.</w:t>
      </w:r>
      <w:r w:rsidRPr="00DF0F8B">
        <w:rPr>
          <w:rFonts w:ascii="Times New Roman" w:eastAsia="SchoolBookC" w:hAnsi="Times New Roman"/>
          <w:kern w:val="1"/>
          <w:sz w:val="24"/>
          <w:lang w:eastAsia="zh-CN" w:bidi="hi-IN"/>
        </w:rPr>
        <w:tab/>
        <w:t>Федерального государственного образовательного стандарта начального общего образования</w:t>
      </w:r>
      <w:r w:rsidRPr="00DF0F8B">
        <w:rPr>
          <w:rFonts w:ascii="Times New Roman" w:eastAsia="SimSun" w:hAnsi="Times New Roman"/>
          <w:kern w:val="1"/>
          <w:sz w:val="24"/>
          <w:lang w:eastAsia="zh-CN" w:bidi="hi-IN"/>
        </w:rPr>
        <w:t xml:space="preserve">, утвержденного  </w:t>
      </w:r>
      <w:r w:rsidRPr="00DF0F8B">
        <w:rPr>
          <w:rFonts w:ascii="Times New Roman" w:eastAsia="SimSun" w:hAnsi="Times New Roman"/>
          <w:spacing w:val="-1"/>
          <w:kern w:val="1"/>
          <w:sz w:val="24"/>
          <w:lang w:eastAsia="zh-CN" w:bidi="hi-IN"/>
        </w:rPr>
        <w:t>Министерством</w:t>
      </w:r>
      <w:r w:rsidRPr="00DF0F8B">
        <w:rPr>
          <w:rFonts w:ascii="Times New Roman" w:eastAsia="SimSun" w:hAnsi="Times New Roman"/>
          <w:kern w:val="1"/>
          <w:sz w:val="24"/>
          <w:lang w:eastAsia="zh-CN" w:bidi="hi-IN"/>
        </w:rPr>
        <w:t xml:space="preserve">  образования и науки РФ, приказ от 06.10.2009 №373  (с изменениями)</w:t>
      </w:r>
    </w:p>
    <w:p w:rsidR="00D9232D" w:rsidRDefault="00D9232D" w:rsidP="00DF0F8B">
      <w:pPr>
        <w:pStyle w:val="ab"/>
        <w:rPr>
          <w:rFonts w:ascii="Times New Roman" w:eastAsia="SimSun" w:hAnsi="Times New Roman"/>
          <w:spacing w:val="-1"/>
          <w:kern w:val="1"/>
          <w:sz w:val="24"/>
          <w:lang w:eastAsia="zh-CN" w:bidi="hi-IN"/>
        </w:rPr>
      </w:pPr>
      <w:r w:rsidRPr="00DF0F8B">
        <w:rPr>
          <w:rFonts w:ascii="Times New Roman" w:eastAsia="SimSun" w:hAnsi="Times New Roman"/>
          <w:kern w:val="1"/>
          <w:sz w:val="24"/>
          <w:lang w:eastAsia="zh-CN" w:bidi="hi-IN"/>
        </w:rPr>
        <w:t>2.</w:t>
      </w:r>
      <w:r w:rsidRPr="00DF0F8B">
        <w:rPr>
          <w:rFonts w:ascii="Times New Roman" w:eastAsia="SimSun" w:hAnsi="Times New Roman"/>
          <w:kern w:val="1"/>
          <w:sz w:val="24"/>
          <w:lang w:eastAsia="zh-CN" w:bidi="hi-IN"/>
        </w:rPr>
        <w:tab/>
        <w:t>Основной образовательной программы начального общего образования МБОУ «Дегтярская средняя общеобразовательная школа»</w:t>
      </w:r>
    </w:p>
    <w:p w:rsidR="00D9232D" w:rsidRPr="00BF06F5" w:rsidRDefault="00D9232D" w:rsidP="00DF0F8B">
      <w:pPr>
        <w:pStyle w:val="ab"/>
        <w:rPr>
          <w:rFonts w:ascii="Times New Roman" w:hAnsi="Times New Roman"/>
          <w:spacing w:val="2"/>
          <w:w w:val="118"/>
          <w:sz w:val="24"/>
          <w:lang w:eastAsia="ru-RU"/>
        </w:rPr>
      </w:pPr>
      <w:r w:rsidRPr="00BF06F5">
        <w:rPr>
          <w:rFonts w:ascii="Times New Roman" w:eastAsia="SimSun" w:hAnsi="Times New Roman"/>
          <w:spacing w:val="-1"/>
          <w:kern w:val="1"/>
          <w:sz w:val="24"/>
          <w:lang w:eastAsia="zh-CN" w:bidi="hi-IN"/>
        </w:rPr>
        <w:t>3.</w:t>
      </w:r>
      <w:r w:rsidRPr="00BF06F5">
        <w:rPr>
          <w:rFonts w:ascii="Times New Roman" w:hAnsi="Times New Roman"/>
          <w:sz w:val="24"/>
        </w:rPr>
        <w:t>Учебного плана на текущий учебный год МБОУ «Дегтярская СОШ», на основании которого выделен 1 час</w:t>
      </w:r>
      <w:r w:rsidRPr="00DF0F8B">
        <w:rPr>
          <w:rFonts w:ascii="Times New Roman" w:hAnsi="Times New Roman"/>
          <w:spacing w:val="2"/>
          <w:w w:val="118"/>
          <w:sz w:val="24"/>
          <w:lang w:eastAsia="ru-RU"/>
        </w:rPr>
        <w:t xml:space="preserve"> </w:t>
      </w:r>
    </w:p>
    <w:p w:rsidR="00D9232D" w:rsidRPr="00BF06F5" w:rsidRDefault="00D9232D" w:rsidP="00BF06F5">
      <w:pPr>
        <w:pStyle w:val="a9"/>
        <w:keepLines/>
        <w:spacing w:line="240" w:lineRule="auto"/>
        <w:jc w:val="both"/>
        <w:rPr>
          <w:rFonts w:ascii="Times New Roman" w:hAnsi="Times New Roman"/>
          <w:sz w:val="24"/>
        </w:rPr>
      </w:pPr>
      <w:r w:rsidRPr="00BF06F5">
        <w:rPr>
          <w:rFonts w:ascii="Times New Roman" w:hAnsi="Times New Roman"/>
          <w:spacing w:val="2"/>
          <w:w w:val="118"/>
          <w:sz w:val="24"/>
        </w:rPr>
        <w:t>4</w:t>
      </w:r>
      <w:r w:rsidRPr="00DF0F8B">
        <w:rPr>
          <w:rFonts w:ascii="Times New Roman" w:hAnsi="Times New Roman"/>
          <w:spacing w:val="2"/>
          <w:w w:val="118"/>
          <w:sz w:val="24"/>
        </w:rPr>
        <w:t>.</w:t>
      </w:r>
      <w:r w:rsidRPr="00DF0F8B">
        <w:rPr>
          <w:rFonts w:ascii="Times New Roman" w:hAnsi="Times New Roman"/>
          <w:sz w:val="24"/>
        </w:rPr>
        <w:t>Примерной и авторской программы начального общего образования по технологии «Школа России» Москва « Просвещение» 2014</w:t>
      </w:r>
      <w:r>
        <w:rPr>
          <w:rFonts w:ascii="Times New Roman" w:hAnsi="Times New Roman"/>
          <w:sz w:val="24"/>
        </w:rPr>
        <w:t xml:space="preserve"> </w:t>
      </w:r>
      <w:r w:rsidRPr="00297183">
        <w:rPr>
          <w:rFonts w:ascii="Times New Roman" w:hAnsi="Times New Roman"/>
          <w:sz w:val="24"/>
        </w:rPr>
        <w:t>Структура программы соответствует основным требованиям положения МБОУ «Дегт</w:t>
      </w:r>
      <w:r>
        <w:rPr>
          <w:rFonts w:ascii="Times New Roman" w:hAnsi="Times New Roman"/>
          <w:sz w:val="24"/>
        </w:rPr>
        <w:t>ярская СОШ» о рабочей программе.</w:t>
      </w:r>
    </w:p>
    <w:p w:rsidR="00D9232D" w:rsidRPr="00297183" w:rsidRDefault="00D9232D" w:rsidP="00BF06F5">
      <w:pPr>
        <w:pStyle w:val="a9"/>
        <w:keepLines/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D9232D" w:rsidRDefault="00D9232D" w:rsidP="00BF06F5">
      <w:pPr>
        <w:pStyle w:val="ab"/>
        <w:ind w:left="0" w:firstLine="0"/>
        <w:rPr>
          <w:rFonts w:ascii="Times New Roman" w:hAnsi="Times New Roman"/>
          <w:sz w:val="24"/>
        </w:rPr>
      </w:pPr>
      <w:r w:rsidRPr="00BF06F5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Pr="00DF0F8B">
        <w:rPr>
          <w:rFonts w:ascii="Times New Roman" w:hAnsi="Times New Roman"/>
          <w:sz w:val="24"/>
          <w:szCs w:val="24"/>
        </w:rPr>
        <w:tab/>
      </w:r>
      <w:r w:rsidRPr="00DF0F8B">
        <w:rPr>
          <w:rFonts w:ascii="Times New Roman" w:hAnsi="Times New Roman"/>
          <w:sz w:val="24"/>
        </w:rPr>
        <w:t>Для реализации программного содержания используются УМК «Школа России»:</w:t>
      </w:r>
    </w:p>
    <w:p w:rsidR="00D9232D" w:rsidRDefault="00D9232D" w:rsidP="00DF0F8B">
      <w:pPr>
        <w:pStyle w:val="ab"/>
        <w:rPr>
          <w:rFonts w:ascii="Times New Roman" w:hAnsi="Times New Roman"/>
          <w:sz w:val="24"/>
        </w:rPr>
      </w:pPr>
      <w:r w:rsidRPr="00DB1F03">
        <w:rPr>
          <w:b/>
          <w:bCs/>
          <w:i/>
        </w:rPr>
        <w:t xml:space="preserve"> </w:t>
      </w:r>
      <w:r>
        <w:rPr>
          <w:b/>
          <w:bCs/>
          <w:i/>
        </w:rPr>
        <w:t>Для учащихся:</w:t>
      </w:r>
      <w:r w:rsidRPr="00DB1F03">
        <w:rPr>
          <w:rFonts w:ascii="Times New Roman" w:hAnsi="Times New Roman"/>
          <w:sz w:val="24"/>
        </w:rPr>
        <w:t xml:space="preserve"> </w:t>
      </w:r>
    </w:p>
    <w:p w:rsidR="00D9232D" w:rsidRDefault="00D9232D" w:rsidP="00DF0F8B">
      <w:pPr>
        <w:pStyle w:val="ab"/>
        <w:rPr>
          <w:b/>
          <w:bCs/>
          <w:i/>
        </w:rPr>
      </w:pPr>
      <w:proofErr w:type="spellStart"/>
      <w:r w:rsidRPr="00DF0F8B">
        <w:rPr>
          <w:rFonts w:ascii="Times New Roman" w:hAnsi="Times New Roman"/>
          <w:sz w:val="24"/>
        </w:rPr>
        <w:t>Роговцева</w:t>
      </w:r>
      <w:proofErr w:type="spellEnd"/>
      <w:r w:rsidRPr="00DF0F8B">
        <w:rPr>
          <w:rFonts w:ascii="Times New Roman" w:hAnsi="Times New Roman"/>
          <w:sz w:val="24"/>
        </w:rPr>
        <w:t xml:space="preserve"> Н.И., Богданова Н.В., Шипилова Н.В., </w:t>
      </w:r>
      <w:proofErr w:type="spellStart"/>
      <w:r w:rsidRPr="00DF0F8B">
        <w:rPr>
          <w:rFonts w:ascii="Times New Roman" w:hAnsi="Times New Roman"/>
          <w:sz w:val="24"/>
        </w:rPr>
        <w:t>Анащенкова</w:t>
      </w:r>
      <w:proofErr w:type="spellEnd"/>
      <w:r w:rsidRPr="00DF0F8B">
        <w:rPr>
          <w:rFonts w:ascii="Times New Roman" w:hAnsi="Times New Roman"/>
          <w:sz w:val="24"/>
        </w:rPr>
        <w:t xml:space="preserve"> С.В. Технология. Учебник. 4 класс.  М.: Просвещение, 2014       </w:t>
      </w:r>
      <w:r>
        <w:rPr>
          <w:rFonts w:ascii="Times New Roman" w:hAnsi="Times New Roman"/>
          <w:sz w:val="24"/>
        </w:rPr>
        <w:t xml:space="preserve">     </w:t>
      </w:r>
    </w:p>
    <w:p w:rsidR="00D9232D" w:rsidRDefault="00D9232D" w:rsidP="00DB1F03">
      <w:pPr>
        <w:keepLines/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b/>
          <w:bCs/>
          <w:i/>
        </w:rPr>
        <w:t>Для учителя:</w:t>
      </w:r>
      <w:r w:rsidRPr="00A44CD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</w:p>
    <w:p w:rsidR="00D9232D" w:rsidRDefault="00D9232D" w:rsidP="00DB1F03">
      <w:pPr>
        <w:keepLines/>
        <w:autoSpaceDE w:val="0"/>
        <w:autoSpaceDN w:val="0"/>
        <w:adjustRightInd w:val="0"/>
        <w:spacing w:line="240" w:lineRule="auto"/>
        <w:ind w:left="360"/>
        <w:jc w:val="both"/>
        <w:rPr>
          <w:b/>
          <w:bCs/>
          <w:i/>
        </w:rPr>
      </w:pPr>
      <w:r w:rsidRPr="00A62A57">
        <w:rPr>
          <w:rFonts w:ascii="Times New Roman" w:hAnsi="Times New Roman" w:cs="TimesNewRoman"/>
        </w:rPr>
        <w:t xml:space="preserve">       </w:t>
      </w:r>
      <w:r>
        <w:rPr>
          <w:rFonts w:ascii="TimesNewRoman" w:hAnsi="TimesNewRoman" w:cs="TimesNewRoman"/>
        </w:rPr>
        <w:t xml:space="preserve">1. </w:t>
      </w:r>
      <w:r w:rsidRPr="00DF0F8B">
        <w:rPr>
          <w:rFonts w:ascii="Times New Roman" w:hAnsi="Times New Roman"/>
          <w:sz w:val="24"/>
        </w:rPr>
        <w:t xml:space="preserve">Авторская программа </w:t>
      </w:r>
      <w:proofErr w:type="spellStart"/>
      <w:r w:rsidRPr="00DF0F8B">
        <w:rPr>
          <w:rFonts w:ascii="Times New Roman" w:hAnsi="Times New Roman"/>
          <w:sz w:val="24"/>
        </w:rPr>
        <w:t>Н.И.Роговцева</w:t>
      </w:r>
      <w:proofErr w:type="spellEnd"/>
      <w:r w:rsidRPr="00DF0F8B">
        <w:rPr>
          <w:rFonts w:ascii="Times New Roman" w:hAnsi="Times New Roman"/>
          <w:sz w:val="24"/>
        </w:rPr>
        <w:t>.  Технология.  «Школа России», М.: «Просвещение», 2012</w:t>
      </w:r>
      <w:r w:rsidRPr="00DB1F03">
        <w:rPr>
          <w:b/>
          <w:bCs/>
          <w:i/>
        </w:rPr>
        <w:t xml:space="preserve"> </w:t>
      </w:r>
    </w:p>
    <w:p w:rsidR="00D9232D" w:rsidRPr="00C059C8" w:rsidRDefault="00D9232D" w:rsidP="00A62A57">
      <w:pPr>
        <w:pStyle w:val="31"/>
        <w:keepLines/>
        <w:spacing w:line="240" w:lineRule="auto"/>
        <w:jc w:val="both"/>
        <w:rPr>
          <w:rStyle w:val="aa"/>
          <w:rFonts w:ascii="Times New Roman" w:hAnsi="Times New Roman"/>
          <w:sz w:val="24"/>
        </w:rPr>
      </w:pPr>
      <w:r w:rsidRPr="00A62A57">
        <w:rPr>
          <w:rFonts w:ascii="Times New Roman" w:hAnsi="Times New Roman"/>
        </w:rPr>
        <w:t xml:space="preserve">   2. </w:t>
      </w:r>
      <w:proofErr w:type="spellStart"/>
      <w:r w:rsidRPr="00A62A57">
        <w:rPr>
          <w:rFonts w:ascii="Times New Roman" w:hAnsi="Times New Roman"/>
        </w:rPr>
        <w:t>Н.В.Шипилова</w:t>
      </w:r>
      <w:proofErr w:type="spellEnd"/>
      <w:r w:rsidRPr="00A62A57">
        <w:rPr>
          <w:rFonts w:ascii="Times New Roman" w:hAnsi="Times New Roman"/>
        </w:rPr>
        <w:t xml:space="preserve">, </w:t>
      </w:r>
      <w:proofErr w:type="spellStart"/>
      <w:r w:rsidRPr="00A62A57">
        <w:rPr>
          <w:rFonts w:ascii="Times New Roman" w:hAnsi="Times New Roman"/>
        </w:rPr>
        <w:t>Н.И.Роговцева</w:t>
      </w:r>
      <w:proofErr w:type="spellEnd"/>
      <w:r w:rsidRPr="00A62A57">
        <w:rPr>
          <w:rFonts w:ascii="Times New Roman" w:hAnsi="Times New Roman"/>
        </w:rPr>
        <w:t xml:space="preserve">, </w:t>
      </w:r>
      <w:proofErr w:type="spellStart"/>
      <w:r w:rsidRPr="00A62A57">
        <w:rPr>
          <w:rFonts w:ascii="Times New Roman" w:hAnsi="Times New Roman"/>
        </w:rPr>
        <w:t>С.В.Анащенкова</w:t>
      </w:r>
      <w:proofErr w:type="spellEnd"/>
      <w:r w:rsidRPr="00A62A57">
        <w:rPr>
          <w:rFonts w:ascii="Times New Roman" w:hAnsi="Times New Roman"/>
        </w:rPr>
        <w:t xml:space="preserve">. </w:t>
      </w:r>
      <w:r w:rsidRPr="00A62A57">
        <w:rPr>
          <w:rFonts w:ascii="Times New Roman" w:hAnsi="Times New Roman"/>
          <w:lang w:val="en-US"/>
        </w:rPr>
        <w:t>M</w:t>
      </w:r>
      <w:proofErr w:type="spellStart"/>
      <w:r w:rsidRPr="00A62A57">
        <w:rPr>
          <w:rFonts w:ascii="Times New Roman" w:hAnsi="Times New Roman"/>
        </w:rPr>
        <w:t>етодическое</w:t>
      </w:r>
      <w:proofErr w:type="spellEnd"/>
      <w:r w:rsidRPr="00A62A57">
        <w:rPr>
          <w:rFonts w:ascii="Times New Roman" w:hAnsi="Times New Roman"/>
        </w:rPr>
        <w:t xml:space="preserve"> пособие с поурочными разработками «Технология 4 класс</w:t>
      </w:r>
      <w:proofErr w:type="gramStart"/>
      <w:r w:rsidRPr="00A62A57">
        <w:rPr>
          <w:rFonts w:ascii="Times New Roman" w:hAnsi="Times New Roman"/>
        </w:rPr>
        <w:t>» .</w:t>
      </w:r>
      <w:proofErr w:type="gramEnd"/>
      <w:r w:rsidRPr="00A62A57">
        <w:rPr>
          <w:rFonts w:ascii="Times New Roman" w:hAnsi="Times New Roman"/>
        </w:rPr>
        <w:t xml:space="preserve">  М.:      Просвещение, 2012</w:t>
      </w:r>
      <w:r w:rsidRPr="00A62A57">
        <w:rPr>
          <w:rStyle w:val="aa"/>
          <w:rFonts w:ascii="Times New Roman" w:hAnsi="Times New Roman"/>
          <w:sz w:val="24"/>
        </w:rPr>
        <w:t xml:space="preserve"> </w:t>
      </w:r>
    </w:p>
    <w:p w:rsidR="00D9232D" w:rsidRPr="00A62A57" w:rsidRDefault="00D9232D" w:rsidP="00A62A57">
      <w:pPr>
        <w:pStyle w:val="31"/>
        <w:keepLines/>
        <w:spacing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A62A57">
        <w:rPr>
          <w:rStyle w:val="aa"/>
          <w:rFonts w:ascii="Times New Roman" w:hAnsi="Times New Roman"/>
          <w:sz w:val="24"/>
        </w:rPr>
        <w:t xml:space="preserve">  </w:t>
      </w:r>
      <w:r w:rsidRPr="00A62A57">
        <w:rPr>
          <w:rStyle w:val="aa"/>
          <w:rFonts w:ascii="Times New Roman" w:hAnsi="Times New Roman"/>
          <w:b w:val="0"/>
          <w:sz w:val="24"/>
        </w:rPr>
        <w:t xml:space="preserve">3. Электронное приложение к учебнику «Технология. 4 класс (диск </w:t>
      </w:r>
      <w:r w:rsidRPr="00A62A57">
        <w:rPr>
          <w:rStyle w:val="aa"/>
          <w:rFonts w:ascii="Times New Roman" w:hAnsi="Times New Roman"/>
          <w:b w:val="0"/>
          <w:sz w:val="24"/>
          <w:lang w:val="en-US"/>
        </w:rPr>
        <w:t>CD</w:t>
      </w:r>
      <w:r w:rsidRPr="00A62A57">
        <w:rPr>
          <w:rStyle w:val="aa"/>
          <w:rFonts w:ascii="Times New Roman" w:hAnsi="Times New Roman"/>
          <w:b w:val="0"/>
          <w:sz w:val="24"/>
        </w:rPr>
        <w:t>-</w:t>
      </w:r>
      <w:r w:rsidRPr="00A62A57">
        <w:rPr>
          <w:rStyle w:val="aa"/>
          <w:rFonts w:ascii="Times New Roman" w:hAnsi="Times New Roman"/>
          <w:b w:val="0"/>
          <w:sz w:val="24"/>
          <w:lang w:val="en-US"/>
        </w:rPr>
        <w:t>ROM</w:t>
      </w:r>
      <w:r w:rsidRPr="00A62A57">
        <w:rPr>
          <w:rStyle w:val="aa"/>
          <w:rFonts w:ascii="Times New Roman" w:hAnsi="Times New Roman"/>
          <w:b w:val="0"/>
          <w:sz w:val="24"/>
        </w:rPr>
        <w:t>).    – М.: Просвещение, 2014</w:t>
      </w:r>
    </w:p>
    <w:p w:rsidR="00D9232D" w:rsidRPr="00BF06F5" w:rsidRDefault="00D9232D" w:rsidP="00DB1F03">
      <w:pPr>
        <w:pStyle w:val="a9"/>
        <w:keepLines/>
        <w:spacing w:line="240" w:lineRule="auto"/>
        <w:jc w:val="both"/>
        <w:rPr>
          <w:rFonts w:ascii="Times New Roman" w:hAnsi="Times New Roman"/>
          <w:sz w:val="24"/>
        </w:rPr>
      </w:pPr>
    </w:p>
    <w:p w:rsidR="00D9232D" w:rsidRPr="00297183" w:rsidRDefault="00D9232D" w:rsidP="00DB1F03">
      <w:pPr>
        <w:pStyle w:val="a9"/>
        <w:keepLines/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D9232D" w:rsidRPr="00297183" w:rsidRDefault="00D9232D" w:rsidP="00207F70">
      <w:pPr>
        <w:keepNext/>
        <w:keepLines/>
        <w:widowControl w:val="0"/>
        <w:spacing w:after="78" w:line="360" w:lineRule="auto"/>
        <w:jc w:val="center"/>
        <w:outlineLvl w:val="0"/>
        <w:rPr>
          <w:rFonts w:ascii="Times New Roman" w:hAnsi="Times New Roman"/>
          <w:bCs/>
          <w:sz w:val="24"/>
          <w:szCs w:val="28"/>
        </w:rPr>
      </w:pPr>
    </w:p>
    <w:p w:rsidR="00D9232D" w:rsidRPr="00D5151B" w:rsidRDefault="00D9232D" w:rsidP="0020572A">
      <w:pPr>
        <w:pStyle w:val="a7"/>
        <w:spacing w:line="240" w:lineRule="auto"/>
        <w:ind w:left="360"/>
        <w:jc w:val="both"/>
        <w:rPr>
          <w:rFonts w:ascii="Times New Roman" w:hAnsi="Times New Roman"/>
          <w:b/>
          <w:spacing w:val="2"/>
          <w:w w:val="118"/>
          <w:sz w:val="24"/>
          <w:szCs w:val="24"/>
        </w:rPr>
      </w:pPr>
      <w:r>
        <w:rPr>
          <w:rFonts w:ascii="Times New Roman" w:hAnsi="Times New Roman"/>
          <w:b/>
          <w:spacing w:val="2"/>
          <w:w w:val="118"/>
          <w:sz w:val="24"/>
          <w:szCs w:val="24"/>
        </w:rPr>
        <w:t>3</w:t>
      </w:r>
      <w:r w:rsidRPr="00D5151B">
        <w:rPr>
          <w:rFonts w:ascii="Times New Roman" w:hAnsi="Times New Roman"/>
          <w:b/>
          <w:spacing w:val="2"/>
          <w:w w:val="118"/>
          <w:sz w:val="24"/>
          <w:szCs w:val="24"/>
        </w:rPr>
        <w:t>.Срок реализации про</w:t>
      </w:r>
      <w:r>
        <w:rPr>
          <w:rFonts w:ascii="Times New Roman" w:hAnsi="Times New Roman"/>
          <w:b/>
          <w:spacing w:val="2"/>
          <w:w w:val="118"/>
          <w:sz w:val="24"/>
          <w:szCs w:val="24"/>
        </w:rPr>
        <w:t xml:space="preserve">граммы – 1 год </w:t>
      </w:r>
    </w:p>
    <w:p w:rsidR="00D9232D" w:rsidRPr="00D5151B" w:rsidRDefault="00D9232D" w:rsidP="0020572A">
      <w:pPr>
        <w:widowControl w:val="0"/>
        <w:autoSpaceDE w:val="0"/>
        <w:autoSpaceDN w:val="0"/>
        <w:adjustRightInd w:val="0"/>
        <w:spacing w:line="240" w:lineRule="auto"/>
        <w:ind w:left="151" w:right="80" w:firstLine="283"/>
        <w:jc w:val="both"/>
        <w:rPr>
          <w:rFonts w:ascii="Times New Roman" w:hAnsi="Times New Roman"/>
          <w:spacing w:val="2"/>
          <w:w w:val="118"/>
          <w:sz w:val="24"/>
          <w:szCs w:val="24"/>
        </w:rPr>
      </w:pPr>
      <w:r w:rsidRPr="00D5151B">
        <w:rPr>
          <w:rFonts w:ascii="Times New Roman" w:hAnsi="Times New Roman"/>
          <w:spacing w:val="2"/>
          <w:w w:val="118"/>
          <w:sz w:val="24"/>
          <w:szCs w:val="24"/>
        </w:rPr>
        <w:t>.</w:t>
      </w:r>
    </w:p>
    <w:p w:rsidR="00D9232D" w:rsidRPr="00D5151B" w:rsidRDefault="00D9232D" w:rsidP="0020572A">
      <w:pPr>
        <w:widowControl w:val="0"/>
        <w:autoSpaceDE w:val="0"/>
        <w:autoSpaceDN w:val="0"/>
        <w:adjustRightInd w:val="0"/>
        <w:spacing w:line="240" w:lineRule="auto"/>
        <w:ind w:left="151" w:right="80" w:hanging="9"/>
        <w:jc w:val="both"/>
        <w:rPr>
          <w:rFonts w:ascii="Times New Roman" w:hAnsi="Times New Roman"/>
          <w:b/>
          <w:spacing w:val="2"/>
          <w:w w:val="118"/>
          <w:sz w:val="24"/>
          <w:szCs w:val="24"/>
        </w:rPr>
      </w:pPr>
      <w:r>
        <w:rPr>
          <w:rFonts w:ascii="Times New Roman" w:hAnsi="Times New Roman"/>
          <w:b/>
          <w:spacing w:val="2"/>
          <w:w w:val="118"/>
          <w:sz w:val="24"/>
          <w:szCs w:val="24"/>
        </w:rPr>
        <w:lastRenderedPageBreak/>
        <w:t>4</w:t>
      </w:r>
      <w:r w:rsidRPr="00D5151B">
        <w:rPr>
          <w:rFonts w:ascii="Times New Roman" w:hAnsi="Times New Roman"/>
          <w:b/>
          <w:spacing w:val="2"/>
          <w:w w:val="118"/>
          <w:sz w:val="24"/>
          <w:szCs w:val="24"/>
        </w:rPr>
        <w:t>. Планируемые результаты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51B">
        <w:rPr>
          <w:rFonts w:ascii="Times New Roman" w:hAnsi="Times New Roman"/>
          <w:b/>
          <w:sz w:val="24"/>
          <w:szCs w:val="24"/>
        </w:rPr>
        <w:t>Личностные: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151B">
        <w:rPr>
          <w:rFonts w:ascii="Times New Roman" w:hAnsi="Times New Roman"/>
          <w:b/>
          <w:sz w:val="24"/>
          <w:szCs w:val="24"/>
        </w:rPr>
        <w:t xml:space="preserve">- </w:t>
      </w:r>
      <w:r w:rsidRPr="00D5151B">
        <w:rPr>
          <w:rFonts w:ascii="Times New Roman" w:hAnsi="Times New Roman"/>
          <w:sz w:val="24"/>
          <w:szCs w:val="24"/>
        </w:rPr>
        <w:t xml:space="preserve">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  <w:proofErr w:type="gramEnd"/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опираясь на  освоенные изобразительные  и  конструкторск</w:t>
      </w:r>
      <w:proofErr w:type="gramStart"/>
      <w:r w:rsidRPr="00D5151B">
        <w:rPr>
          <w:rFonts w:ascii="Times New Roman" w:hAnsi="Times New Roman"/>
          <w:sz w:val="24"/>
          <w:szCs w:val="24"/>
        </w:rPr>
        <w:t>о-</w:t>
      </w:r>
      <w:proofErr w:type="gramEnd"/>
      <w:r w:rsidRPr="00D5151B">
        <w:rPr>
          <w:rFonts w:ascii="Times New Roman" w:hAnsi="Times New Roman"/>
          <w:sz w:val="24"/>
          <w:szCs w:val="24"/>
        </w:rPr>
        <w:t xml:space="preserve"> технологические знания и умения, делать выбор способов  реализации  предложенного или  собственного замысла.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51B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самостоятельно  формулировать  цель   урока после   предварительного обсуждения;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уметь  с помощью учителя анализировать предложенное задание,  отделять известное и неизвестное;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уметь  совместно с учителем выявлять и формулировать учебную проблему;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D5151B">
        <w:rPr>
          <w:rFonts w:ascii="Times New Roman" w:hAnsi="Times New Roman"/>
          <w:sz w:val="24"/>
          <w:szCs w:val="24"/>
        </w:rPr>
        <w:tab/>
        <w:t xml:space="preserve">шаблонов, чертёжных </w:t>
      </w:r>
      <w:r w:rsidRPr="00D5151B">
        <w:rPr>
          <w:rFonts w:ascii="Times New Roman" w:hAnsi="Times New Roman"/>
          <w:sz w:val="24"/>
          <w:szCs w:val="24"/>
        </w:rPr>
        <w:tab/>
        <w:t>инструментов)  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51B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lastRenderedPageBreak/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перерабатывать полученную информацию: сравнивать и классифицировать</w:t>
      </w:r>
      <w:r w:rsidRPr="00D5151B">
        <w:rPr>
          <w:rFonts w:ascii="Times New Roman" w:hAnsi="Times New Roman"/>
          <w:sz w:val="24"/>
          <w:szCs w:val="24"/>
        </w:rPr>
        <w:tab/>
        <w:t xml:space="preserve">факты </w:t>
      </w:r>
      <w:r w:rsidRPr="00D5151B">
        <w:rPr>
          <w:rFonts w:ascii="Times New Roman" w:hAnsi="Times New Roman"/>
          <w:sz w:val="24"/>
          <w:szCs w:val="24"/>
        </w:rPr>
        <w:tab/>
        <w:t xml:space="preserve">и </w:t>
      </w:r>
      <w:r w:rsidRPr="00D5151B">
        <w:rPr>
          <w:rFonts w:ascii="Times New Roman" w:hAnsi="Times New Roman"/>
          <w:sz w:val="24"/>
          <w:szCs w:val="24"/>
        </w:rPr>
        <w:tab/>
        <w:t xml:space="preserve">явления; </w:t>
      </w:r>
      <w:r w:rsidRPr="00D5151B">
        <w:rPr>
          <w:rFonts w:ascii="Times New Roman" w:hAnsi="Times New Roman"/>
          <w:sz w:val="24"/>
          <w:szCs w:val="24"/>
        </w:rPr>
        <w:tab/>
        <w:t>определять</w:t>
      </w:r>
      <w:r w:rsidRPr="00D5151B">
        <w:rPr>
          <w:rFonts w:ascii="Times New Roman" w:hAnsi="Times New Roman"/>
          <w:sz w:val="24"/>
          <w:szCs w:val="24"/>
        </w:rPr>
        <w:tab/>
        <w:t>причинн</w:t>
      </w:r>
      <w:proofErr w:type="gramStart"/>
      <w:r w:rsidRPr="00D5151B">
        <w:rPr>
          <w:rFonts w:ascii="Times New Roman" w:hAnsi="Times New Roman"/>
          <w:sz w:val="24"/>
          <w:szCs w:val="24"/>
        </w:rPr>
        <w:t>о-</w:t>
      </w:r>
      <w:proofErr w:type="gramEnd"/>
      <w:r w:rsidRPr="00D5151B">
        <w:rPr>
          <w:rFonts w:ascii="Times New Roman" w:hAnsi="Times New Roman"/>
          <w:sz w:val="24"/>
          <w:szCs w:val="24"/>
        </w:rPr>
        <w:t xml:space="preserve"> следственные связи изучаемых явлений, событий;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делать выводы на основе  обобщения полученных знаний;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51B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слушать других, пытаться принимать другую точку зрения, быть  готовым изменить свою точку зрения.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–  уметь   сотрудничать, выполняя  различные роли   в  группе, в совместном решении проблемы (задачи);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 xml:space="preserve">– уважительно относиться к позиции </w:t>
      </w:r>
      <w:proofErr w:type="gramStart"/>
      <w:r w:rsidRPr="00D5151B">
        <w:rPr>
          <w:rFonts w:ascii="Times New Roman" w:hAnsi="Times New Roman"/>
          <w:sz w:val="24"/>
          <w:szCs w:val="24"/>
        </w:rPr>
        <w:t>другого</w:t>
      </w:r>
      <w:proofErr w:type="gramEnd"/>
      <w:r w:rsidRPr="00D5151B">
        <w:rPr>
          <w:rFonts w:ascii="Times New Roman" w:hAnsi="Times New Roman"/>
          <w:sz w:val="24"/>
          <w:szCs w:val="24"/>
        </w:rPr>
        <w:t>, пытаться договариваться.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51B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D9232D" w:rsidRPr="00D5151B" w:rsidRDefault="00D9232D" w:rsidP="002057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b/>
          <w:sz w:val="24"/>
          <w:szCs w:val="24"/>
        </w:rPr>
        <w:t xml:space="preserve">- </w:t>
      </w:r>
      <w:r w:rsidRPr="00D5151B">
        <w:rPr>
          <w:rFonts w:ascii="Times New Roman" w:hAnsi="Times New Roman"/>
          <w:sz w:val="24"/>
          <w:szCs w:val="24"/>
        </w:rPr>
        <w:t>знать виды  изучаемых материалов, их свойства; способ получения  объёмных форм  – на основе  развёртки;</w:t>
      </w:r>
    </w:p>
    <w:p w:rsidR="00D9232D" w:rsidRPr="00D5151B" w:rsidRDefault="00D9232D" w:rsidP="0020572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уметь с помощью учителя решать доступные конструкторск</w:t>
      </w:r>
      <w:proofErr w:type="gramStart"/>
      <w:r w:rsidRPr="00D5151B">
        <w:rPr>
          <w:rFonts w:ascii="Times New Roman" w:hAnsi="Times New Roman"/>
          <w:sz w:val="24"/>
          <w:szCs w:val="24"/>
        </w:rPr>
        <w:t>о-</w:t>
      </w:r>
      <w:proofErr w:type="gramEnd"/>
      <w:r w:rsidRPr="00D5151B">
        <w:rPr>
          <w:rFonts w:ascii="Times New Roman" w:hAnsi="Times New Roman"/>
          <w:sz w:val="24"/>
          <w:szCs w:val="24"/>
        </w:rPr>
        <w:t xml:space="preserve"> технологические задачи, проблемы;</w:t>
      </w:r>
    </w:p>
    <w:p w:rsidR="00D9232D" w:rsidRPr="00D5151B" w:rsidRDefault="00D9232D" w:rsidP="0020572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уметь самостоятельно выполнять разметку с опорой на  чертёж  по линейке, угольнику, циркулю;</w:t>
      </w:r>
    </w:p>
    <w:p w:rsidR="00D9232D" w:rsidRPr="00D5151B" w:rsidRDefault="00D9232D" w:rsidP="0020572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 xml:space="preserve">под контролем учителя проводить анализ образца (задания), планировать и контролировать выполняемую практическую работу; </w:t>
      </w:r>
    </w:p>
    <w:p w:rsidR="00D9232D" w:rsidRPr="00D5151B" w:rsidRDefault="00D9232D" w:rsidP="0020572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51B">
        <w:rPr>
          <w:rFonts w:ascii="Times New Roman" w:hAnsi="Times New Roman"/>
          <w:sz w:val="24"/>
          <w:szCs w:val="24"/>
        </w:rPr>
        <w:t>уметь реализовывать творческий замысел в соответствии с заданными условиями.</w:t>
      </w:r>
    </w:p>
    <w:p w:rsidR="00D9232D" w:rsidRPr="00D5151B" w:rsidRDefault="00D9232D" w:rsidP="0020572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9232D" w:rsidRPr="00434DD9" w:rsidRDefault="00D9232D" w:rsidP="00434DD9">
      <w:pPr>
        <w:jc w:val="center"/>
        <w:rPr>
          <w:rFonts w:ascii="Times New Roman" w:eastAsia="Arial Unicode MS" w:hAnsi="Times New Roman"/>
          <w:b/>
          <w:color w:val="000000"/>
          <w:sz w:val="24"/>
          <w:szCs w:val="32"/>
        </w:rPr>
      </w:pPr>
      <w:r w:rsidRPr="00434DD9">
        <w:rPr>
          <w:rFonts w:ascii="Times New Roman" w:eastAsia="Arial Unicode MS" w:hAnsi="Times New Roman"/>
          <w:b/>
          <w:color w:val="000000"/>
          <w:sz w:val="24"/>
          <w:szCs w:val="32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2"/>
        <w:gridCol w:w="7261"/>
      </w:tblGrid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lastRenderedPageBreak/>
              <w:t>Основное содержание (по темам или разделам)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>Характеристика основных видов учебной деятельности</w:t>
            </w: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>Тема 1. Как работать с учебником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Ориентироваться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в разделах учебника и рабочей тетради.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>Применять и сохранять</w:t>
            </w:r>
          </w:p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учебную задачу при выполнении изделия и реализации проекта.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Использовать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дополнительные источники информации для расширения собственного кругозора.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Вести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диалог при работе в паре и группе.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>Проявлят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ь интерес к поисковой и исследовательской деятельности, иметь представление о производствах, расположенных в нашем регионе.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Обобщить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знания о материалах и их свойствах, инструментах и правилах работы.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Планировать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деятельность по выполнению изделия.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Познакомиться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с критериями оценки качества выполнения изделий для осуществления самоконтроля и самооценки.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Создавать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условные обозначения.</w:t>
            </w: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>Тема 2. Человек и земля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Общекультурные и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общетрудовые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компетенции (знания, умения и способы деятельности). Основы культуры труда.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История развития железных дорог России. Конструкция вагонов разного назначения.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>Проект по изготовлению «Кузова вагона», «Пассажирского вагона».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Полезные ископаемые. Способы добычи, месторождение на территории России. Профессии: геолог, буровик.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 xml:space="preserve">Проект по изготовлению «Буровой вышки» из металлического </w:t>
            </w:r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lastRenderedPageBreak/>
              <w:t>конструктора.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Поделочные камни, используемые при изготовлении предметов искусства. Мозаика, русская мозаика. Профессия: мастер по камню. Технология лепки слоями.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Производственный процесс автомобильного завода. Работа с металлическим и пластмассовым конструкторами.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Основы чеканки медалей. Особенности формы, знаки отличия. Прием работы - теснение на фольге.</w:t>
            </w:r>
          </w:p>
          <w:p w:rsidR="00D9232D" w:rsidRPr="00434DD9" w:rsidRDefault="00D9232D" w:rsidP="00A27C55">
            <w:pPr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Фаянсовая посуда. Технология создания изделий. Профессии: скульптур, художник.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Работа с пластилином. </w:t>
            </w:r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>Тест «Как создается фаянс».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Технология производственного процесса швейной фабрики. Профессии: Изготовитель лекал, раскройщик, оператор швейного оборудования, утюжильщик. План изготовления изделия. Работа с текстильными материалами.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История создания обуви, технологический процесс. Профессия: обувщик. Создание модели обуви из бумаги.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Древесина, ее свойства. Виды пиломатериалов и способы их производства. Профессия: столяр. Конструирование, технический рисунок.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История и технология производства кондитерских изделий. Этикетка (производитель, состав продукта). Профессии: кондитер, технолог-кондитер. </w:t>
            </w:r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>Практическая работа: тест «Кондитерские изделия».</w:t>
            </w:r>
          </w:p>
          <w:p w:rsidR="00D9232D" w:rsidRPr="00434DD9" w:rsidRDefault="00D9232D" w:rsidP="00A27C55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Бытовая техника, ее значение. Правила эксплуатации, работы с электричеством, работа с батарейкой. Профессии: слесарь-электрик, электрик, электромонтер. Прием работы в технике «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lastRenderedPageBreak/>
              <w:t xml:space="preserve">витраж». </w:t>
            </w:r>
            <w:r w:rsidRPr="00434DD9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3"/>
              </w:rPr>
              <w:t xml:space="preserve">Практическая работа: тест «Правила эксплуатации электронагревательных приборов».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Теплицы (виды, конструкции, значение). Профессии: агроном, овощевод. Выращивание рассады, уход за рассадой.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  <w:lastRenderedPageBreak/>
              <w:tab/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основные элементы конструкции вагона,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особенности групповой проектной деятельности, </w:t>
            </w:r>
            <w:proofErr w:type="spellStart"/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>изготовлять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объемное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изделие на основе разверток,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овладевать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навыками черчения,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выполнять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разметку</w:t>
            </w:r>
          </w:p>
          <w:p w:rsidR="00D9232D" w:rsidRPr="00434DD9" w:rsidRDefault="00D9232D" w:rsidP="00A27C55">
            <w:pPr>
              <w:widowControl w:val="0"/>
              <w:spacing w:after="240" w:line="278" w:lineRule="exact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деталей при помощи линейки и ножниц.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Применять и сохранять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учебную задачу при выполнении изделия и реализации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gramStart"/>
            <w:r w:rsidRPr="00434DD9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spellEnd"/>
            <w:proofErr w:type="gram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. выделять необходимую информацию об истории развития железнодорожного транспорта в России.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Находить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конструктивные способы решения проблемных ситуаций.</w:t>
            </w:r>
          </w:p>
          <w:p w:rsidR="00D9232D" w:rsidRPr="00434DD9" w:rsidRDefault="00D9232D" w:rsidP="00A27C55">
            <w:pPr>
              <w:widowControl w:val="0"/>
              <w:spacing w:before="240"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Знать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особенности конструкции буровой вышки.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Составлять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самостоятельно план выполнения изделия на основе анализа готового изделия.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Различать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некоторые виды полезных ископаемых, иметь представление о способах добычи полезных ископаемых.</w:t>
            </w:r>
          </w:p>
          <w:p w:rsidR="00D9232D" w:rsidRPr="00434DD9" w:rsidRDefault="00D9232D" w:rsidP="00A27C55">
            <w:pPr>
              <w:widowControl w:val="0"/>
              <w:spacing w:after="240"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Аргументировать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свою точку зрения.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Находить и отбирать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информацию о полезных ископаемых, находить и обозначать на карте России крупнейшие месторождения нефти и газа.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Составлять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план изготовления изделия, соблюдать правила безопасного использования инструментов.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Распределять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роли и обязанности при выполнении проекта.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Проводить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оценку этапов работы</w:t>
            </w:r>
          </w:p>
          <w:p w:rsidR="00D9232D" w:rsidRPr="00434DD9" w:rsidRDefault="00D9232D" w:rsidP="00A27C55">
            <w:pPr>
              <w:spacing w:after="240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Классифицировать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бытовую технику, понимать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значение использования бытовой техники человеком.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Находить и отбирать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информацию о бытовой технике, её видах и назначении</w:t>
            </w:r>
            <w:proofErr w:type="gramStart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находить на карте России крупнейшие производства бытовой техники ,объяснять новые понятия.</w:t>
            </w:r>
          </w:p>
          <w:p w:rsidR="00D9232D" w:rsidRPr="00434DD9" w:rsidRDefault="00D9232D" w:rsidP="00A27C55">
            <w:pPr>
              <w:widowControl w:val="0"/>
              <w:spacing w:before="240"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Составлять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рассказ о технологии изготовления шоколада, применять правила поведения при приготовлении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gramStart"/>
            <w:r w:rsidRPr="00434DD9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>Р</w:t>
            </w:r>
            <w:proofErr w:type="gramEnd"/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>азличать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кондитерских изделий и способы их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производства,декорировать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изделие по собственному замыслу, работать над проектом, составлять план, проводить защиту проекта.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Осмыслять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значение взаимопомощи при выполнении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434DD9">
              <w:rPr>
                <w:rFonts w:ascii="Times New Roman" w:hAnsi="Times New Roman"/>
                <w:color w:val="000000"/>
                <w:sz w:val="24"/>
              </w:rPr>
              <w:t>,и</w:t>
            </w:r>
            <w:proofErr w:type="gramEnd"/>
            <w:r w:rsidRPr="00434DD9">
              <w:rPr>
                <w:rFonts w:ascii="Times New Roman" w:hAnsi="Times New Roman"/>
                <w:color w:val="000000"/>
                <w:sz w:val="24"/>
              </w:rPr>
              <w:t>спытывать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чувство ответственности, долга,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сопереживанияиспользовать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навыки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самообслуживания,полученные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на уроке повседневной жизни. Находить и отбирать информацию о технологии производства кондитерских изделий.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Отыскивать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на обёртке продукции информацию о её производителе и составе.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Находить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на карте крупнейшие кондитерские фабрики.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технологию изготовления шоколада.</w:t>
            </w:r>
          </w:p>
          <w:p w:rsidR="00D9232D" w:rsidRPr="00434DD9" w:rsidRDefault="00D9232D" w:rsidP="00A27C55">
            <w:pPr>
              <w:tabs>
                <w:tab w:val="left" w:pos="225"/>
              </w:tabs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lastRenderedPageBreak/>
              <w:t xml:space="preserve">Определять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технологические этапы.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рецепты пирожного и печенья.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Определять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необходимый инвентарь для приготовления блюд.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Составлять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план приготовления блюда.</w:t>
            </w: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lastRenderedPageBreak/>
              <w:t>Тема 3. Человек и вода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widowControl w:val="0"/>
              <w:spacing w:line="274" w:lineRule="exact"/>
              <w:ind w:firstLine="300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Система водоснабжения города. Способы фильтрации воды, ее экономное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расходование</w:t>
            </w:r>
            <w:proofErr w:type="gramStart"/>
            <w:r w:rsidRPr="00434DD9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>П</w:t>
            </w:r>
            <w:proofErr w:type="gramEnd"/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>роект</w:t>
            </w:r>
            <w:proofErr w:type="spellEnd"/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 xml:space="preserve"> по созданию «Фильтра для очистки воды».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60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Порт, работа порта. Морские узлы </w:t>
            </w:r>
            <w:proofErr w:type="gramStart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( </w:t>
            </w:r>
            <w:proofErr w:type="gram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простой, прямой, якорный). Профессии: лоцман, докер,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швартовщик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, такелажник, санитарный врач. </w:t>
            </w:r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>Практическая работа « Технический рисунок канатной лестницы».</w:t>
            </w:r>
          </w:p>
          <w:p w:rsidR="00D9232D" w:rsidRPr="00434DD9" w:rsidRDefault="00D9232D" w:rsidP="00A27C55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Техника макраме: одинарный плоский узел, двойной плоский узел. Изготовление браслета.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Составлять рассказ о водоснабжении города, понимать важность существования </w:t>
            </w:r>
            <w:proofErr w:type="spell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воды</w:t>
            </w:r>
            <w:proofErr w:type="gram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.П</w:t>
            </w:r>
            <w:proofErr w:type="gram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роводить</w:t>
            </w:r>
            <w:proofErr w:type="spell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эксперимент по определению количества расходуемой воды при помощи </w:t>
            </w:r>
            <w:proofErr w:type="spell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струемера</w:t>
            </w:r>
            <w:proofErr w:type="spell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, проводить </w:t>
            </w:r>
            <w:proofErr w:type="spell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самооценку,обсуждать</w:t>
            </w:r>
            <w:proofErr w:type="spell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и изменять план работы в зависимости от условий. Осознавать важность экономного расходования воды, бережно и уважительно относиться к окружающей среде. Находить и отбирать информацию об устройстве системы водоснабжения города и о фильтрации воды, делать выводы о необходимости экономного расходования </w:t>
            </w:r>
            <w:proofErr w:type="spell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воды</w:t>
            </w:r>
            <w:proofErr w:type="gram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.о</w:t>
            </w:r>
            <w:proofErr w:type="gram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сваивать</w:t>
            </w:r>
            <w:proofErr w:type="spell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способ очистки воды в бытовых условиях. Проводить эксперимент по очистке </w:t>
            </w:r>
            <w:proofErr w:type="spell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воды</w:t>
            </w:r>
            <w:proofErr w:type="gram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.в</w:t>
            </w:r>
            <w:proofErr w:type="gram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ыбирать</w:t>
            </w:r>
            <w:proofErr w:type="spell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экономичный режим использования воды. составлять рассказ для презентации о значении воды. способах очистки. </w:t>
            </w:r>
            <w:proofErr w:type="gram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Правилах</w:t>
            </w:r>
            <w:proofErr w:type="gram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</w:t>
            </w:r>
            <w:proofErr w:type="spell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экономногорасходования</w:t>
            </w:r>
            <w:proofErr w:type="spell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воды.</w:t>
            </w: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>Тема 4. Человек и воздух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Самолетостроение. Функции и конструкции самолетов и космических ракет. Профессии: летчик, космонавт. Работа с металлическим конструктором.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Самолетостроение. Конструкции самолетов и космических ракет. Модель ракеты из картона на основе самостоятельного чертежа.</w:t>
            </w:r>
          </w:p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История возникновения воздушного змея, его конструкция. Разметка изделий из бумаги и картона сгибанием. </w:t>
            </w:r>
            <w:r w:rsidRPr="00434DD9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3"/>
              </w:rPr>
              <w:t xml:space="preserve">Проект по </w:t>
            </w:r>
            <w:r w:rsidRPr="00434DD9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3"/>
              </w:rPr>
              <w:lastRenderedPageBreak/>
              <w:t>изготовлению « Воздушного змея»</w:t>
            </w:r>
            <w:proofErr w:type="gramStart"/>
            <w:r w:rsidRPr="00434DD9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3"/>
              </w:rPr>
              <w:t xml:space="preserve"> .</w:t>
            </w:r>
            <w:proofErr w:type="gramEnd"/>
          </w:p>
        </w:tc>
        <w:tc>
          <w:tcPr>
            <w:tcW w:w="7393" w:type="dxa"/>
          </w:tcPr>
          <w:p w:rsidR="00D9232D" w:rsidRPr="00434DD9" w:rsidRDefault="00D9232D" w:rsidP="00A27C55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Применять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на практике правила разметки деталей путем сгибания, сочетать в изделии</w:t>
            </w:r>
          </w:p>
          <w:p w:rsidR="00D9232D" w:rsidRPr="00434DD9" w:rsidRDefault="00D9232D" w:rsidP="00A27C55">
            <w:pPr>
              <w:widowControl w:val="0"/>
              <w:spacing w:line="283" w:lineRule="exact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различные материалы. </w:t>
            </w:r>
            <w:r w:rsidRPr="00434DD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Освоить </w:t>
            </w:r>
            <w:r w:rsidRPr="00434DD9">
              <w:rPr>
                <w:rFonts w:ascii="Times New Roman" w:hAnsi="Times New Roman"/>
                <w:color w:val="000000"/>
                <w:sz w:val="24"/>
              </w:rPr>
              <w:t>правила разметки деталей изделия из бумаги и картона сгибанием, определять последовательность</w:t>
            </w:r>
          </w:p>
          <w:p w:rsidR="00D9232D" w:rsidRPr="00434DD9" w:rsidRDefault="00D9232D" w:rsidP="00A27C55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выполнения работы.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Гордиться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достижениями своей страны в области исследования космоса, проявлять интерес к поисковой и исследовательской деятельности.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Находить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и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отбирать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lastRenderedPageBreak/>
              <w:t xml:space="preserve">информацию об истории возникновения и конструктивных особенностях воздушных змеев.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Осваивать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правила разметки деталей изделия из бумаги и картона.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Использовать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приёмы работы шилом.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Заполнять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технологическую карту.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Распределять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обязанности для работы в группе.</w:t>
            </w: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lastRenderedPageBreak/>
              <w:t>Тема 5. Человек и информация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</w:p>
        </w:tc>
      </w:tr>
      <w:tr w:rsidR="00D9232D" w:rsidRPr="00434DD9" w:rsidTr="00A27C55">
        <w:tc>
          <w:tcPr>
            <w:tcW w:w="7393" w:type="dxa"/>
          </w:tcPr>
          <w:p w:rsidR="00D9232D" w:rsidRPr="00434DD9" w:rsidRDefault="00D9232D" w:rsidP="00A27C55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>Информация (место и значение). Виды и способы передачи. Работа издательства, технология создания книг. Профессии: редактор, технический редактор, корректор, художник. Создание титульного листа.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500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Правила работы на компьютере. Создание таблицы в программе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  <w:lang w:val="en-US"/>
              </w:rPr>
              <w:t>MicrosoftWord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D9232D" w:rsidRPr="00434DD9" w:rsidRDefault="00D9232D" w:rsidP="00A27C55">
            <w:pPr>
              <w:widowControl w:val="0"/>
              <w:spacing w:line="274" w:lineRule="exact"/>
              <w:ind w:firstLine="500"/>
              <w:rPr>
                <w:rFonts w:ascii="Times New Roman" w:hAnsi="Times New Roman"/>
                <w:color w:val="000000"/>
                <w:sz w:val="24"/>
              </w:rPr>
            </w:pPr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ИКТ на службе человека, ИКТ в издательском деле.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Редакционноиздательская</w:t>
            </w:r>
            <w:proofErr w:type="spellEnd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 подготовка книги, формирование содержания. </w:t>
            </w:r>
            <w:proofErr w:type="gramStart"/>
            <w:r w:rsidRPr="00434DD9">
              <w:rPr>
                <w:rFonts w:ascii="Times New Roman" w:hAnsi="Times New Roman"/>
                <w:color w:val="000000"/>
                <w:sz w:val="24"/>
              </w:rPr>
              <w:t xml:space="preserve">Формирование содержания книги « Дневник путешественника» ( итоговый продукт годового проекта « Издаем </w:t>
            </w:r>
            <w:proofErr w:type="spellStart"/>
            <w:r w:rsidRPr="00434DD9">
              <w:rPr>
                <w:rFonts w:ascii="Times New Roman" w:hAnsi="Times New Roman"/>
                <w:color w:val="000000"/>
                <w:sz w:val="24"/>
              </w:rPr>
              <w:t>книгу</w:t>
            </w:r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>»..Практическая</w:t>
            </w:r>
            <w:proofErr w:type="spellEnd"/>
            <w:r w:rsidRPr="00434DD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</w:rPr>
              <w:t xml:space="preserve"> работа « содержание»</w:t>
            </w:r>
            <w:proofErr w:type="gramEnd"/>
          </w:p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Переплетные работы. Изготовление переплета дневника, обложки по собственному эскизу для книги « Дневник путешественника</w:t>
            </w:r>
          </w:p>
        </w:tc>
        <w:tc>
          <w:tcPr>
            <w:tcW w:w="7393" w:type="dxa"/>
          </w:tcPr>
          <w:p w:rsidR="00D9232D" w:rsidRPr="00434DD9" w:rsidRDefault="00D9232D" w:rsidP="00A27C5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32"/>
              </w:rPr>
            </w:pP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значение и возможности использования ИКТ для передачи информации.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Определять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значение компьютерных технологий в издательском деле.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Определять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виды печатной продукции, составлять рассказ об особенностях работы издательства, выделять основные элементы книги, пользоваться программой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  <w:lang w:val="en-US"/>
              </w:rPr>
              <w:t>Word</w:t>
            </w:r>
            <w:proofErr w:type="gram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для</w:t>
            </w:r>
            <w:proofErr w:type="gram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написания текста.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Создавать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содержание для книги «Дневник путешественника»,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освоить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набор текста,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определять и устанавливать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число строк и столбцов,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выделять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этапы издания книги, определять этапы технологического процесса издания книги, </w:t>
            </w:r>
            <w:proofErr w:type="spell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кот</w:t>
            </w:r>
            <w:proofErr w:type="gram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.м</w:t>
            </w:r>
            <w:proofErr w:type="gram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ожно</w:t>
            </w:r>
            <w:proofErr w:type="spell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воспроизвести в классе.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Испытывать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потребность в творческой деятельности и реализации собственных замыслов, проявлять интерес к поисковой и исследовательской деятельности.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Находить и отбирать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информацию о технологическом процессе издания книги, профессиях людей, участвующих в её создании. </w:t>
            </w:r>
            <w:r w:rsidRPr="00434DD9">
              <w:rPr>
                <w:rFonts w:ascii="Times New Roman" w:eastAsia="Arial Unicode MS" w:hAnsi="Times New Roman"/>
                <w:b/>
                <w:bCs/>
                <w:color w:val="000000"/>
                <w:sz w:val="24"/>
              </w:rPr>
              <w:t xml:space="preserve">Выделять </w:t>
            </w:r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этапы издания книги, определять этапы технологического процесса издания книги, которые можно воспроизвести в </w:t>
            </w:r>
            <w:proofErr w:type="spell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классе</w:t>
            </w:r>
            <w:proofErr w:type="gramStart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.и</w:t>
            </w:r>
            <w:proofErr w:type="gram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>спользовать</w:t>
            </w:r>
            <w:proofErr w:type="spellEnd"/>
            <w:r w:rsidRPr="00434DD9">
              <w:rPr>
                <w:rFonts w:ascii="Times New Roman" w:eastAsia="Arial Unicode MS" w:hAnsi="Times New Roman"/>
                <w:color w:val="000000"/>
                <w:sz w:val="24"/>
              </w:rPr>
              <w:t xml:space="preserve"> полученные знания для составления рассказа об истории книгопечатания и видах печатной продукции.</w:t>
            </w:r>
          </w:p>
        </w:tc>
      </w:tr>
    </w:tbl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rFonts w:eastAsia="Arial Unicode MS"/>
          <w:b/>
          <w:color w:val="000000"/>
          <w:sz w:val="32"/>
          <w:szCs w:val="32"/>
        </w:rPr>
      </w:pPr>
    </w:p>
    <w:p w:rsidR="00D9232D" w:rsidRDefault="00D9232D" w:rsidP="00434DD9">
      <w:pPr>
        <w:jc w:val="center"/>
        <w:rPr>
          <w:sz w:val="32"/>
        </w:rPr>
      </w:pPr>
    </w:p>
    <w:p w:rsidR="00D9232D" w:rsidRPr="00AF736D" w:rsidRDefault="00D9232D" w:rsidP="00434DD9">
      <w:pPr>
        <w:jc w:val="center"/>
        <w:rPr>
          <w:rFonts w:ascii="Times New Roman" w:hAnsi="Times New Roman"/>
          <w:sz w:val="32"/>
        </w:rPr>
      </w:pPr>
    </w:p>
    <w:p w:rsidR="00D9232D" w:rsidRPr="00AF736D" w:rsidRDefault="00D9232D" w:rsidP="00434DD9">
      <w:pPr>
        <w:jc w:val="center"/>
        <w:rPr>
          <w:rFonts w:ascii="Times New Roman" w:hAnsi="Times New Roman"/>
          <w:sz w:val="32"/>
        </w:rPr>
      </w:pPr>
    </w:p>
    <w:p w:rsidR="00D9232D" w:rsidRPr="00AF736D" w:rsidRDefault="00D9232D" w:rsidP="00434DD9">
      <w:pPr>
        <w:jc w:val="center"/>
        <w:rPr>
          <w:rFonts w:ascii="Times New Roman" w:hAnsi="Times New Roman"/>
          <w:sz w:val="32"/>
        </w:rPr>
      </w:pPr>
    </w:p>
    <w:p w:rsidR="00D9232D" w:rsidRPr="00C059C8" w:rsidRDefault="00D9232D" w:rsidP="00434DD9">
      <w:pPr>
        <w:jc w:val="center"/>
        <w:rPr>
          <w:rFonts w:ascii="Times New Roman" w:hAnsi="Times New Roman"/>
          <w:sz w:val="32"/>
        </w:rPr>
      </w:pPr>
    </w:p>
    <w:p w:rsidR="00D9232D" w:rsidRPr="00434DD9" w:rsidRDefault="00D9232D" w:rsidP="00434DD9">
      <w:pPr>
        <w:jc w:val="center"/>
        <w:rPr>
          <w:rFonts w:ascii="Times New Roman" w:hAnsi="Times New Roman"/>
          <w:sz w:val="32"/>
        </w:rPr>
      </w:pPr>
      <w:r w:rsidRPr="00434DD9">
        <w:rPr>
          <w:rFonts w:ascii="Times New Roman" w:hAnsi="Times New Roman"/>
          <w:sz w:val="32"/>
        </w:rPr>
        <w:t>Календарно – тематическое планирование</w:t>
      </w:r>
    </w:p>
    <w:p w:rsidR="00D9232D" w:rsidRPr="00434DD9" w:rsidRDefault="00D9232D" w:rsidP="00434DD9">
      <w:pPr>
        <w:rPr>
          <w:rFonts w:ascii="Times New Roman" w:hAnsi="Times New Roman"/>
          <w:sz w:val="32"/>
        </w:rPr>
      </w:pPr>
      <w:r w:rsidRPr="00434DD9">
        <w:rPr>
          <w:rFonts w:ascii="Times New Roman" w:hAnsi="Times New Roman"/>
          <w:sz w:val="32"/>
        </w:rPr>
        <w:t>Количество часов в год – 34</w:t>
      </w:r>
    </w:p>
    <w:p w:rsidR="00D9232D" w:rsidRPr="00434DD9" w:rsidRDefault="00D9232D" w:rsidP="00434DD9">
      <w:pPr>
        <w:rPr>
          <w:rFonts w:ascii="Times New Roman" w:hAnsi="Times New Roman"/>
          <w:sz w:val="32"/>
        </w:rPr>
      </w:pPr>
      <w:r w:rsidRPr="00434DD9">
        <w:rPr>
          <w:rFonts w:ascii="Times New Roman" w:hAnsi="Times New Roman"/>
          <w:sz w:val="32"/>
        </w:rPr>
        <w:t>Количество часов в неделю - 1</w:t>
      </w:r>
    </w:p>
    <w:p w:rsidR="00D9232D" w:rsidRPr="00434DD9" w:rsidRDefault="00D9232D" w:rsidP="00434D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448"/>
        <w:gridCol w:w="9712"/>
        <w:gridCol w:w="2280"/>
      </w:tblGrid>
      <w:tr w:rsidR="00D9232D" w:rsidRPr="00434DD9" w:rsidTr="00A27C55">
        <w:trPr>
          <w:trHeight w:val="439"/>
        </w:trPr>
        <w:tc>
          <w:tcPr>
            <w:tcW w:w="1066" w:type="dxa"/>
          </w:tcPr>
          <w:p w:rsidR="00D9232D" w:rsidRPr="00434DD9" w:rsidRDefault="00D9232D" w:rsidP="00A27C55">
            <w:pPr>
              <w:jc w:val="center"/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№урока</w:t>
            </w:r>
          </w:p>
        </w:tc>
        <w:tc>
          <w:tcPr>
            <w:tcW w:w="1452" w:type="dxa"/>
          </w:tcPr>
          <w:p w:rsidR="00D9232D" w:rsidRPr="00434DD9" w:rsidRDefault="00D9232D" w:rsidP="00A27C55">
            <w:pPr>
              <w:jc w:val="center"/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jc w:val="center"/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jc w:val="center"/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Количество  часов,</w:t>
            </w:r>
            <w:r w:rsidRPr="00633C50">
              <w:rPr>
                <w:rFonts w:ascii="Times New Roman" w:hAnsi="Times New Roman"/>
              </w:rPr>
              <w:t xml:space="preserve"> </w:t>
            </w:r>
            <w:r w:rsidRPr="00434DD9">
              <w:rPr>
                <w:rFonts w:ascii="Times New Roman" w:hAnsi="Times New Roman"/>
              </w:rPr>
              <w:t>отводимых на освоение каждой темы</w:t>
            </w:r>
          </w:p>
        </w:tc>
      </w:tr>
      <w:tr w:rsidR="00D9232D" w:rsidRPr="00434DD9" w:rsidTr="00A27C55">
        <w:trPr>
          <w:trHeight w:val="256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05.09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Как работать с учебником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33"/>
        </w:trPr>
        <w:tc>
          <w:tcPr>
            <w:tcW w:w="12441" w:type="dxa"/>
            <w:gridSpan w:val="3"/>
          </w:tcPr>
          <w:p w:rsidR="00D9232D" w:rsidRPr="00434DD9" w:rsidRDefault="00D9232D" w:rsidP="00A27C55">
            <w:pPr>
              <w:jc w:val="center"/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Человек и земля (21ч)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</w:p>
        </w:tc>
      </w:tr>
      <w:tr w:rsidR="00D9232D" w:rsidRPr="00434DD9" w:rsidTr="00A27C55">
        <w:trPr>
          <w:trHeight w:val="255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12.09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Вагоностроительный завод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169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3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19.09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Вагоностроительный завод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347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4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26.09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312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03.10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10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6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10.10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Автомобильный завод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1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7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17.10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Автомобильный завод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300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8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24.10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Монетный двор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12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9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Монетный двор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40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10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14.11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Фаянсовый завод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18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11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21.11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Фаянсовый завод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325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12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28.11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Швейная фабрика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7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13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05.12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Швейная фабрика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199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14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12.12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Обувное производство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25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19.12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Обувное производство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169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16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26.12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Деревообрабатывающее производство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55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17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16.01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Деревообрабатывающее производство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75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18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23.01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Кондитерская фабрика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69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19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30.01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Кондитерская фабрика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15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20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06.02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Бытовая техника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70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21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13.02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Бытовая техника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62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22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20.02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Тепличное хозяйство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67"/>
        </w:trPr>
        <w:tc>
          <w:tcPr>
            <w:tcW w:w="12441" w:type="dxa"/>
            <w:gridSpan w:val="3"/>
          </w:tcPr>
          <w:p w:rsidR="00D9232D" w:rsidRPr="00434DD9" w:rsidRDefault="00D9232D" w:rsidP="00A27C55">
            <w:pPr>
              <w:jc w:val="center"/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Человек и вода (3 ч)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</w:p>
        </w:tc>
      </w:tr>
      <w:tr w:rsidR="00D9232D" w:rsidRPr="00434DD9" w:rsidTr="00A27C55">
        <w:trPr>
          <w:trHeight w:val="24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23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27.02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Водоканал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3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24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06.03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Порт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37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25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13.03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Узелковое плетение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42"/>
        </w:trPr>
        <w:tc>
          <w:tcPr>
            <w:tcW w:w="12441" w:type="dxa"/>
            <w:gridSpan w:val="3"/>
          </w:tcPr>
          <w:p w:rsidR="00D9232D" w:rsidRPr="00434DD9" w:rsidRDefault="00D9232D" w:rsidP="00A27C55">
            <w:pPr>
              <w:jc w:val="center"/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Человек и воздух (3ч)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</w:p>
        </w:tc>
      </w:tr>
      <w:tr w:rsidR="00D9232D" w:rsidRPr="00434DD9" w:rsidTr="00A27C55">
        <w:trPr>
          <w:trHeight w:val="206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26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20.03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Самолётостроение. Ракетостроение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09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27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03.04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Самолётостроение. Ракетостроение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1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28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10.04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Самолётостроение. Ракетостроение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30"/>
        </w:trPr>
        <w:tc>
          <w:tcPr>
            <w:tcW w:w="14749" w:type="dxa"/>
            <w:gridSpan w:val="4"/>
          </w:tcPr>
          <w:p w:rsidR="00D9232D" w:rsidRPr="00434DD9" w:rsidRDefault="00D9232D" w:rsidP="00A27C55">
            <w:pPr>
              <w:jc w:val="center"/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 xml:space="preserve">Человек и информация </w:t>
            </w:r>
            <w:proofErr w:type="gramStart"/>
            <w:r w:rsidRPr="00434DD9">
              <w:rPr>
                <w:rFonts w:ascii="Times New Roman" w:hAnsi="Times New Roman"/>
              </w:rPr>
              <w:t xml:space="preserve">( </w:t>
            </w:r>
            <w:proofErr w:type="gramEnd"/>
            <w:r w:rsidRPr="00434DD9">
              <w:rPr>
                <w:rFonts w:ascii="Times New Roman" w:hAnsi="Times New Roman"/>
              </w:rPr>
              <w:t>6 часов)</w:t>
            </w:r>
          </w:p>
        </w:tc>
      </w:tr>
      <w:tr w:rsidR="00D9232D" w:rsidRPr="00434DD9" w:rsidTr="00A27C55">
        <w:trPr>
          <w:trHeight w:val="32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29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17.04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Создание титульного листа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10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30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24.04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Работа с таблицами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14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08.05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Работа с таблицами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80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32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15.05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Создание содержания книги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55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33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22.05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Переплётные работы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  <w:tr w:rsidR="00D9232D" w:rsidRPr="00434DD9" w:rsidTr="00A27C55">
        <w:trPr>
          <w:trHeight w:val="260"/>
        </w:trPr>
        <w:tc>
          <w:tcPr>
            <w:tcW w:w="1066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34</w:t>
            </w:r>
          </w:p>
        </w:tc>
        <w:tc>
          <w:tcPr>
            <w:tcW w:w="1452" w:type="dxa"/>
          </w:tcPr>
          <w:p w:rsidR="00D9232D" w:rsidRPr="00AF736D" w:rsidRDefault="00D9232D" w:rsidP="00A27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29.05</w:t>
            </w:r>
          </w:p>
        </w:tc>
        <w:tc>
          <w:tcPr>
            <w:tcW w:w="9923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308" w:type="dxa"/>
          </w:tcPr>
          <w:p w:rsidR="00D9232D" w:rsidRPr="00434DD9" w:rsidRDefault="00D9232D" w:rsidP="00A27C55">
            <w:pPr>
              <w:rPr>
                <w:rFonts w:ascii="Times New Roman" w:hAnsi="Times New Roman"/>
              </w:rPr>
            </w:pPr>
            <w:r w:rsidRPr="00434DD9">
              <w:rPr>
                <w:rFonts w:ascii="Times New Roman" w:hAnsi="Times New Roman"/>
              </w:rPr>
              <w:t>1</w:t>
            </w:r>
          </w:p>
        </w:tc>
      </w:tr>
    </w:tbl>
    <w:p w:rsidR="00D9232D" w:rsidRPr="00434DD9" w:rsidRDefault="00D9232D" w:rsidP="00434DD9">
      <w:pPr>
        <w:widowControl w:val="0"/>
        <w:autoSpaceDE w:val="0"/>
        <w:autoSpaceDN w:val="0"/>
        <w:adjustRightInd w:val="0"/>
        <w:spacing w:line="240" w:lineRule="auto"/>
        <w:ind w:left="151" w:right="80" w:firstLine="283"/>
        <w:jc w:val="center"/>
        <w:rPr>
          <w:rFonts w:ascii="Times New Roman" w:hAnsi="Times New Roman"/>
        </w:rPr>
      </w:pPr>
    </w:p>
    <w:sectPr w:rsidR="00D9232D" w:rsidRPr="00434DD9" w:rsidSect="00434DD9"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E9C"/>
    <w:multiLevelType w:val="multilevel"/>
    <w:tmpl w:val="43D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3F07A1"/>
    <w:multiLevelType w:val="multilevel"/>
    <w:tmpl w:val="D630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142D"/>
    <w:multiLevelType w:val="multilevel"/>
    <w:tmpl w:val="56C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600A3"/>
    <w:multiLevelType w:val="hybridMultilevel"/>
    <w:tmpl w:val="1FE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1979D1"/>
    <w:multiLevelType w:val="multilevel"/>
    <w:tmpl w:val="278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894311"/>
    <w:multiLevelType w:val="multilevel"/>
    <w:tmpl w:val="4B4C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C01DE4"/>
    <w:multiLevelType w:val="multilevel"/>
    <w:tmpl w:val="DB6A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6637EB"/>
    <w:multiLevelType w:val="hybridMultilevel"/>
    <w:tmpl w:val="E64225D4"/>
    <w:lvl w:ilvl="0" w:tplc="411056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C1698A"/>
    <w:multiLevelType w:val="hybridMultilevel"/>
    <w:tmpl w:val="5DAC1D36"/>
    <w:lvl w:ilvl="0" w:tplc="8ADA3916">
      <w:start w:val="1"/>
      <w:numFmt w:val="decimal"/>
      <w:lvlText w:val="%1."/>
      <w:lvlJc w:val="left"/>
      <w:pPr>
        <w:ind w:left="1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1E4"/>
    <w:rsid w:val="00004CBD"/>
    <w:rsid w:val="00025DA3"/>
    <w:rsid w:val="000475F0"/>
    <w:rsid w:val="000C0548"/>
    <w:rsid w:val="0014495E"/>
    <w:rsid w:val="001911E4"/>
    <w:rsid w:val="00194354"/>
    <w:rsid w:val="001B6EAF"/>
    <w:rsid w:val="0020572A"/>
    <w:rsid w:val="00206C8D"/>
    <w:rsid w:val="00207F70"/>
    <w:rsid w:val="002101DB"/>
    <w:rsid w:val="00240AB8"/>
    <w:rsid w:val="002418EF"/>
    <w:rsid w:val="00297183"/>
    <w:rsid w:val="002F65E0"/>
    <w:rsid w:val="003768AB"/>
    <w:rsid w:val="003969A6"/>
    <w:rsid w:val="003B1B81"/>
    <w:rsid w:val="003C339D"/>
    <w:rsid w:val="00434DD9"/>
    <w:rsid w:val="004B2A52"/>
    <w:rsid w:val="004E1111"/>
    <w:rsid w:val="005713D8"/>
    <w:rsid w:val="00630F4A"/>
    <w:rsid w:val="00633C50"/>
    <w:rsid w:val="0064437B"/>
    <w:rsid w:val="006B4616"/>
    <w:rsid w:val="007668BF"/>
    <w:rsid w:val="00776DE0"/>
    <w:rsid w:val="00786D6B"/>
    <w:rsid w:val="007D2266"/>
    <w:rsid w:val="007D4D64"/>
    <w:rsid w:val="00817757"/>
    <w:rsid w:val="009E0A38"/>
    <w:rsid w:val="00A14E5D"/>
    <w:rsid w:val="00A27C55"/>
    <w:rsid w:val="00A3055F"/>
    <w:rsid w:val="00A44CD8"/>
    <w:rsid w:val="00A62A57"/>
    <w:rsid w:val="00AD1ED6"/>
    <w:rsid w:val="00AF736D"/>
    <w:rsid w:val="00B12E20"/>
    <w:rsid w:val="00B13600"/>
    <w:rsid w:val="00B262C1"/>
    <w:rsid w:val="00B529AD"/>
    <w:rsid w:val="00B66E4C"/>
    <w:rsid w:val="00B7694F"/>
    <w:rsid w:val="00BC0314"/>
    <w:rsid w:val="00BE58B6"/>
    <w:rsid w:val="00BF06F5"/>
    <w:rsid w:val="00C059C8"/>
    <w:rsid w:val="00CB0D9F"/>
    <w:rsid w:val="00D247CB"/>
    <w:rsid w:val="00D34538"/>
    <w:rsid w:val="00D5151B"/>
    <w:rsid w:val="00D51F9E"/>
    <w:rsid w:val="00D73515"/>
    <w:rsid w:val="00D9232D"/>
    <w:rsid w:val="00D9339B"/>
    <w:rsid w:val="00DA3F23"/>
    <w:rsid w:val="00DB1F03"/>
    <w:rsid w:val="00DF0F8B"/>
    <w:rsid w:val="00EA1A03"/>
    <w:rsid w:val="00EB3E30"/>
    <w:rsid w:val="00EC5789"/>
    <w:rsid w:val="00ED16EE"/>
    <w:rsid w:val="00F02F00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F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B76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9A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B7694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viewtitle">
    <w:name w:val="view_title"/>
    <w:basedOn w:val="a"/>
    <w:uiPriority w:val="99"/>
    <w:rsid w:val="0019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9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911E4"/>
    <w:rPr>
      <w:rFonts w:cs="Times New Roman"/>
    </w:rPr>
  </w:style>
  <w:style w:type="character" w:styleId="a4">
    <w:name w:val="Emphasis"/>
    <w:uiPriority w:val="99"/>
    <w:qFormat/>
    <w:rsid w:val="001911E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E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8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0572A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0572A"/>
    <w:rPr>
      <w:sz w:val="18"/>
      <w:shd w:val="clear" w:color="auto" w:fill="FFFFFF"/>
    </w:rPr>
  </w:style>
  <w:style w:type="paragraph" w:styleId="a9">
    <w:name w:val="Body Text"/>
    <w:basedOn w:val="a"/>
    <w:link w:val="a8"/>
    <w:uiPriority w:val="99"/>
    <w:rsid w:val="0020572A"/>
    <w:pPr>
      <w:widowControl w:val="0"/>
      <w:shd w:val="clear" w:color="auto" w:fill="FFFFFF"/>
      <w:spacing w:after="0" w:line="240" w:lineRule="atLeast"/>
      <w:jc w:val="right"/>
    </w:pPr>
    <w:rPr>
      <w:sz w:val="18"/>
      <w:szCs w:val="20"/>
      <w:lang w:eastAsia="ja-JP"/>
    </w:rPr>
  </w:style>
  <w:style w:type="character" w:customStyle="1" w:styleId="BodyTextChar1">
    <w:name w:val="Body Text Char1"/>
    <w:uiPriority w:val="99"/>
    <w:semiHidden/>
    <w:locked/>
    <w:rsid w:val="000475F0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rsid w:val="0020572A"/>
    <w:rPr>
      <w:rFonts w:ascii="Calibri" w:hAnsi="Calibri" w:cs="Times New Roman"/>
    </w:rPr>
  </w:style>
  <w:style w:type="character" w:styleId="aa">
    <w:name w:val="Strong"/>
    <w:uiPriority w:val="99"/>
    <w:qFormat/>
    <w:locked/>
    <w:rsid w:val="00207F70"/>
    <w:rPr>
      <w:rFonts w:cs="Times New Roman"/>
      <w:b/>
      <w:bCs/>
    </w:rPr>
  </w:style>
  <w:style w:type="paragraph" w:styleId="ab">
    <w:name w:val="List"/>
    <w:basedOn w:val="a"/>
    <w:uiPriority w:val="99"/>
    <w:rsid w:val="00DF0F8B"/>
    <w:pPr>
      <w:ind w:left="283" w:hanging="283"/>
    </w:pPr>
  </w:style>
  <w:style w:type="paragraph" w:styleId="2">
    <w:name w:val="List 2"/>
    <w:basedOn w:val="a"/>
    <w:uiPriority w:val="99"/>
    <w:rsid w:val="00DF0F8B"/>
    <w:pPr>
      <w:ind w:left="566" w:hanging="283"/>
    </w:pPr>
  </w:style>
  <w:style w:type="paragraph" w:styleId="31">
    <w:name w:val="List 3"/>
    <w:basedOn w:val="a"/>
    <w:uiPriority w:val="99"/>
    <w:rsid w:val="00DF0F8B"/>
    <w:pPr>
      <w:ind w:left="849" w:hanging="283"/>
    </w:pPr>
  </w:style>
  <w:style w:type="table" w:styleId="ac">
    <w:name w:val="Table Grid"/>
    <w:basedOn w:val="a1"/>
    <w:uiPriority w:val="99"/>
    <w:locked/>
    <w:rsid w:val="00194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2293</Words>
  <Characters>13073</Characters>
  <Application>Microsoft Office Word</Application>
  <DocSecurity>0</DocSecurity>
  <Lines>108</Lines>
  <Paragraphs>30</Paragraphs>
  <ScaleCrop>false</ScaleCrop>
  <Company>Krokoz™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Yubi</cp:lastModifiedBy>
  <cp:revision>38</cp:revision>
  <dcterms:created xsi:type="dcterms:W3CDTF">2016-07-15T07:22:00Z</dcterms:created>
  <dcterms:modified xsi:type="dcterms:W3CDTF">2017-09-12T10:58:00Z</dcterms:modified>
</cp:coreProperties>
</file>