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1" w:rsidRDefault="00191F71" w:rsidP="005D2F10">
      <w:pPr>
        <w:keepNext/>
        <w:keepLines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2pt;margin-top:-29.55pt;width:792.25pt;height:571.6pt;z-index:-1;mso-position-horizontal-relative:text;mso-position-vertical-relative:text" wrapcoords="-44 0 -44 21568 21600 21568 21600 0 -44 0">
            <v:imagedata r:id="rId8" o:title="mat"/>
            <w10:wrap type="tight"/>
          </v:shape>
        </w:pict>
      </w:r>
      <w:bookmarkEnd w:id="0"/>
    </w:p>
    <w:p w:rsidR="004424C5" w:rsidRPr="00B0221E" w:rsidRDefault="004424C5" w:rsidP="005D2F10">
      <w:pPr>
        <w:keepNext/>
        <w:keepLines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Pr="00B0221E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4424C5" w:rsidRPr="00B0221E" w:rsidRDefault="004424C5" w:rsidP="005161A8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</w:p>
    <w:p w:rsidR="004424C5" w:rsidRPr="00B0221E" w:rsidRDefault="004424C5" w:rsidP="005D2F10">
      <w:pPr>
        <w:pStyle w:val="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B0221E">
        <w:rPr>
          <w:sz w:val="24"/>
          <w:szCs w:val="24"/>
        </w:rPr>
        <w:t>Программа разработана на основе:</w:t>
      </w:r>
    </w:p>
    <w:p w:rsidR="004424C5" w:rsidRPr="00B0221E" w:rsidRDefault="004424C5" w:rsidP="00B27D33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0221E">
        <w:rPr>
          <w:sz w:val="24"/>
          <w:szCs w:val="24"/>
        </w:rPr>
        <w:t>- Федерального государ</w:t>
      </w:r>
      <w:r w:rsidRPr="00B0221E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B0221E"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 w:rsidRPr="00B0221E">
        <w:rPr>
          <w:sz w:val="24"/>
          <w:szCs w:val="24"/>
        </w:rPr>
        <w:t xml:space="preserve">( </w:t>
      </w:r>
      <w:proofErr w:type="gramEnd"/>
      <w:r w:rsidRPr="00B0221E">
        <w:rPr>
          <w:sz w:val="24"/>
          <w:szCs w:val="24"/>
        </w:rPr>
        <w:t>с изменениями);</w:t>
      </w:r>
    </w:p>
    <w:p w:rsidR="004424C5" w:rsidRPr="00B0221E" w:rsidRDefault="004424C5" w:rsidP="00B27D33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0221E"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4424C5" w:rsidRPr="00B0221E" w:rsidRDefault="004424C5" w:rsidP="00B27D33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0221E">
        <w:rPr>
          <w:sz w:val="24"/>
          <w:szCs w:val="24"/>
        </w:rPr>
        <w:t>-Учебного плана на текущий учебный год МБОУ «Дегтярская СОШ», на основании которого выделено 4 часа в неделю;</w:t>
      </w:r>
    </w:p>
    <w:p w:rsidR="004424C5" w:rsidRPr="00B0221E" w:rsidRDefault="004424C5" w:rsidP="00B27D33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0221E">
        <w:rPr>
          <w:sz w:val="24"/>
          <w:szCs w:val="24"/>
        </w:rPr>
        <w:t xml:space="preserve">- Рабочие программы. Математика. Предметная линия учебников системы «Школа России» 1-4 классы: пособие для учителей общеобразовательных организаций </w:t>
      </w:r>
      <w:proofErr w:type="spellStart"/>
      <w:r w:rsidRPr="00B0221E">
        <w:rPr>
          <w:sz w:val="24"/>
          <w:szCs w:val="24"/>
        </w:rPr>
        <w:t>М.И.Моро</w:t>
      </w:r>
      <w:proofErr w:type="spellEnd"/>
      <w:r w:rsidRPr="00B0221E">
        <w:rPr>
          <w:sz w:val="24"/>
          <w:szCs w:val="24"/>
        </w:rPr>
        <w:t>. Москва</w:t>
      </w:r>
      <w:proofErr w:type="gramStart"/>
      <w:r w:rsidRPr="00B0221E">
        <w:rPr>
          <w:sz w:val="24"/>
          <w:szCs w:val="24"/>
        </w:rPr>
        <w:t>.,  «</w:t>
      </w:r>
      <w:proofErr w:type="gramEnd"/>
      <w:r w:rsidRPr="00B0221E">
        <w:rPr>
          <w:sz w:val="24"/>
          <w:szCs w:val="24"/>
        </w:rPr>
        <w:t xml:space="preserve">Просвещение» </w:t>
      </w:r>
      <w:smartTag w:uri="urn:schemas-microsoft-com:office:smarttags" w:element="metricconverter">
        <w:smartTagPr>
          <w:attr w:name="ProductID" w:val="2016 г"/>
        </w:smartTagPr>
        <w:r w:rsidRPr="00B0221E">
          <w:rPr>
            <w:sz w:val="24"/>
            <w:szCs w:val="24"/>
          </w:rPr>
          <w:t>2016 г</w:t>
        </w:r>
      </w:smartTag>
      <w:r w:rsidRPr="00B0221E">
        <w:rPr>
          <w:sz w:val="24"/>
          <w:szCs w:val="24"/>
        </w:rPr>
        <w:t>.</w:t>
      </w:r>
    </w:p>
    <w:p w:rsidR="004424C5" w:rsidRPr="00B0221E" w:rsidRDefault="004424C5" w:rsidP="00B27D33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B0221E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4424C5" w:rsidRPr="00B0221E" w:rsidRDefault="004424C5" w:rsidP="005161A8">
      <w:pPr>
        <w:pStyle w:val="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</w:p>
    <w:p w:rsidR="004424C5" w:rsidRPr="00B0221E" w:rsidRDefault="004424C5" w:rsidP="00B27D33">
      <w:pPr>
        <w:spacing w:after="0" w:line="240" w:lineRule="auto"/>
        <w:ind w:right="40"/>
        <w:rPr>
          <w:rFonts w:ascii="Times New Roman" w:hAnsi="Times New Roman"/>
          <w:b/>
          <w:sz w:val="24"/>
          <w:szCs w:val="24"/>
        </w:rPr>
      </w:pPr>
      <w:r w:rsidRPr="00B0221E">
        <w:rPr>
          <w:rFonts w:ascii="Times New Roman" w:hAnsi="Times New Roman"/>
          <w:b/>
          <w:sz w:val="24"/>
          <w:szCs w:val="24"/>
        </w:rPr>
        <w:t>УМК:</w:t>
      </w:r>
    </w:p>
    <w:p w:rsidR="004424C5" w:rsidRPr="00B0221E" w:rsidRDefault="004424C5" w:rsidP="005161A8">
      <w:pPr>
        <w:spacing w:after="0" w:line="240" w:lineRule="auto"/>
        <w:ind w:left="20" w:right="40" w:firstLine="26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7"/>
        <w:gridCol w:w="3767"/>
        <w:gridCol w:w="3767"/>
        <w:gridCol w:w="3768"/>
      </w:tblGrid>
      <w:tr w:rsidR="004424C5" w:rsidRPr="0034213F" w:rsidTr="0034213F">
        <w:tc>
          <w:tcPr>
            <w:tcW w:w="376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Программа (автор, издательство, год издания)</w:t>
            </w:r>
          </w:p>
        </w:tc>
        <w:tc>
          <w:tcPr>
            <w:tcW w:w="376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Учебник (автор, издательство, год издания)</w:t>
            </w:r>
          </w:p>
        </w:tc>
        <w:tc>
          <w:tcPr>
            <w:tcW w:w="376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 (автор, издательство, год издания)</w:t>
            </w:r>
          </w:p>
        </w:tc>
        <w:tc>
          <w:tcPr>
            <w:tcW w:w="3768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Оценочные материалы, рабочие тетради (автор, издательство, год издания)</w:t>
            </w:r>
          </w:p>
        </w:tc>
      </w:tr>
      <w:tr w:rsidR="004424C5" w:rsidRPr="0034213F" w:rsidTr="0034213F">
        <w:tc>
          <w:tcPr>
            <w:tcW w:w="376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Авторская программа М.И. Моро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Математика  «Школа России».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М:Просвещени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213F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342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Концепция учебно-методического комплекса «Школа России»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34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213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421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Учебник для общеобразовательных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М.И. Моро,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С.И. Волкова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Математика. В 2 ч. М.: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376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1)Электронное приложение к учебнику М.И. Моро. М.: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Просвещение,2013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Устные упражнения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М: «Просвещение»2017г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342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«Для тех кто любит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математику» М: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213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42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«Математика и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конструирование»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М:Просвещение 2013г.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5)Методические рекомендации М: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«Просвещение» 2012</w:t>
            </w:r>
          </w:p>
        </w:tc>
        <w:tc>
          <w:tcPr>
            <w:tcW w:w="3768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Контрольные работы 1-4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М: «Просвещение»  2014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2)Проверочные работы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С.И. Волкова. М.: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Просвещение,2013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3)Математика. Тесты 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М: «Просвещение»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4)Тетрадь учебных достижений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М: «Просвещение»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C5" w:rsidRPr="00B0221E" w:rsidRDefault="004424C5" w:rsidP="005161A8">
      <w:pPr>
        <w:spacing w:after="0" w:line="240" w:lineRule="auto"/>
        <w:ind w:left="20" w:right="40" w:firstLine="26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424C5" w:rsidRPr="00B0221E" w:rsidRDefault="004424C5" w:rsidP="005161A8">
      <w:pPr>
        <w:spacing w:after="0" w:line="240" w:lineRule="auto"/>
        <w:ind w:left="20" w:right="40" w:firstLine="26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424C5" w:rsidRPr="00B0221E" w:rsidRDefault="004424C5" w:rsidP="00B27D33">
      <w:pPr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0221E">
        <w:rPr>
          <w:rFonts w:ascii="Times New Roman" w:hAnsi="Times New Roman"/>
          <w:sz w:val="24"/>
          <w:szCs w:val="24"/>
        </w:rPr>
        <w:t xml:space="preserve">          Тетрадь «</w:t>
      </w:r>
      <w:r w:rsidRPr="00B0221E">
        <w:rPr>
          <w:rFonts w:ascii="Times New Roman" w:hAnsi="Times New Roman"/>
          <w:color w:val="000000"/>
          <w:sz w:val="24"/>
          <w:szCs w:val="24"/>
        </w:rPr>
        <w:t>Проверочные работы»  С.И. Волкова. М.: Просвещение,2013. (используется на уроках, по усмотрению учителя, время работы – 10-15 мин.)</w:t>
      </w:r>
    </w:p>
    <w:p w:rsidR="004424C5" w:rsidRPr="00B0221E" w:rsidRDefault="004424C5" w:rsidP="005161A8">
      <w:pPr>
        <w:keepNext/>
        <w:keepLines/>
        <w:spacing w:after="0"/>
        <w:ind w:left="1340"/>
        <w:rPr>
          <w:rFonts w:ascii="Times New Roman" w:hAnsi="Times New Roman"/>
          <w:b/>
          <w:color w:val="000000"/>
          <w:sz w:val="24"/>
          <w:szCs w:val="24"/>
        </w:rPr>
      </w:pPr>
    </w:p>
    <w:p w:rsidR="004424C5" w:rsidRPr="00B0221E" w:rsidRDefault="004424C5" w:rsidP="00B27D33">
      <w:pPr>
        <w:pStyle w:val="1"/>
        <w:shd w:val="clear" w:color="auto" w:fill="auto"/>
        <w:tabs>
          <w:tab w:val="left" w:pos="606"/>
        </w:tabs>
        <w:spacing w:line="274" w:lineRule="exact"/>
        <w:ind w:right="20" w:firstLine="0"/>
        <w:rPr>
          <w:b/>
          <w:sz w:val="24"/>
          <w:szCs w:val="24"/>
        </w:rPr>
      </w:pPr>
      <w:r w:rsidRPr="00B0221E">
        <w:rPr>
          <w:sz w:val="24"/>
          <w:szCs w:val="24"/>
        </w:rPr>
        <w:t xml:space="preserve">                                                                               </w:t>
      </w:r>
      <w:r w:rsidRPr="00B0221E">
        <w:rPr>
          <w:b/>
          <w:sz w:val="24"/>
          <w:szCs w:val="24"/>
        </w:rPr>
        <w:t>Планируемые результаты усвоения учебного предмета</w:t>
      </w:r>
    </w:p>
    <w:p w:rsidR="004424C5" w:rsidRPr="00B0221E" w:rsidRDefault="004424C5" w:rsidP="005161A8">
      <w:pPr>
        <w:pStyle w:val="1"/>
        <w:shd w:val="clear" w:color="auto" w:fill="auto"/>
        <w:tabs>
          <w:tab w:val="left" w:pos="606"/>
        </w:tabs>
        <w:spacing w:line="274" w:lineRule="exact"/>
        <w:ind w:right="20"/>
        <w:jc w:val="left"/>
        <w:rPr>
          <w:b/>
          <w:sz w:val="24"/>
          <w:szCs w:val="24"/>
        </w:rPr>
      </w:pP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b/>
          <w:iCs/>
          <w:sz w:val="24"/>
          <w:szCs w:val="24"/>
        </w:rPr>
        <w:t xml:space="preserve">Личностными </w:t>
      </w:r>
      <w:r w:rsidRPr="00B0221E">
        <w:rPr>
          <w:rFonts w:ascii="Times New Roman" w:hAnsi="Times New Roman"/>
          <w:iCs/>
          <w:sz w:val="24"/>
          <w:szCs w:val="24"/>
        </w:rPr>
        <w:t>результатами изучения учебно-методического предмета «Математика» в 3–-м классах является формирование следующих умений: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B0221E">
        <w:rPr>
          <w:rFonts w:ascii="Times New Roman" w:hAnsi="Times New Roman"/>
          <w:b/>
          <w:iCs/>
          <w:sz w:val="24"/>
          <w:szCs w:val="24"/>
        </w:rPr>
        <w:t>Метапредметными</w:t>
      </w:r>
      <w:proofErr w:type="spellEnd"/>
      <w:r w:rsidRPr="00B0221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0221E">
        <w:rPr>
          <w:rFonts w:ascii="Times New Roman" w:hAnsi="Times New Roman"/>
          <w:iCs/>
          <w:sz w:val="24"/>
          <w:szCs w:val="24"/>
        </w:rPr>
        <w:t>результатами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  <w:u w:val="single"/>
        </w:rPr>
      </w:pPr>
      <w:r w:rsidRPr="00B0221E">
        <w:rPr>
          <w:rFonts w:ascii="Times New Roman" w:hAnsi="Times New Roman"/>
          <w:iCs/>
          <w:sz w:val="24"/>
          <w:szCs w:val="24"/>
          <w:u w:val="single"/>
        </w:rPr>
        <w:t>Регулятивные УУД: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Средством формирования этих действий служит технология оценивания образовательных достижений (учебных успехов).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  <w:u w:val="single"/>
        </w:rPr>
        <w:t>Познавательные УУД</w:t>
      </w:r>
      <w:r w:rsidRPr="00B0221E">
        <w:rPr>
          <w:rFonts w:ascii="Times New Roman" w:hAnsi="Times New Roman"/>
          <w:iCs/>
          <w:sz w:val="24"/>
          <w:szCs w:val="24"/>
        </w:rPr>
        <w:t>: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Перерабатывать полученную информацию: делать выводы на основе обобщения знаний.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  <w:u w:val="single"/>
        </w:rPr>
      </w:pPr>
      <w:r w:rsidRPr="00B0221E">
        <w:rPr>
          <w:rFonts w:ascii="Times New Roman" w:hAnsi="Times New Roman"/>
          <w:iCs/>
          <w:sz w:val="24"/>
          <w:szCs w:val="24"/>
          <w:u w:val="single"/>
        </w:rPr>
        <w:t>Коммуникативные УУД: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lastRenderedPageBreak/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Средством формирования этих действий служит работа в малых группах.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b/>
          <w:iCs/>
          <w:sz w:val="24"/>
          <w:szCs w:val="24"/>
        </w:rPr>
        <w:t xml:space="preserve">Предметными результатами </w:t>
      </w:r>
      <w:r w:rsidRPr="00B0221E">
        <w:rPr>
          <w:rFonts w:ascii="Times New Roman" w:hAnsi="Times New Roman"/>
          <w:iCs/>
          <w:sz w:val="24"/>
          <w:szCs w:val="24"/>
        </w:rPr>
        <w:t>изучения предмета «Математика» в 3-м классе являются формирование следующих умений: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использование приобретенных математических знаний для описания и объяснения окружающих предметов, процессов, явлений;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 наглядного представления, записи и выполнения алгоритма; приобретение начального опыта применения математический знаний для решения учебно-познавательных и учебно-практических задач;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 алгоритмы, распознавать и изображать геометрические фигуры, работать с таблицами, с схемами;</w:t>
      </w:r>
    </w:p>
    <w:p w:rsidR="004424C5" w:rsidRPr="00B0221E" w:rsidRDefault="004424C5" w:rsidP="005161A8">
      <w:pPr>
        <w:spacing w:after="0"/>
        <w:rPr>
          <w:rFonts w:ascii="Times New Roman" w:hAnsi="Times New Roman"/>
          <w:iCs/>
          <w:sz w:val="24"/>
          <w:szCs w:val="24"/>
        </w:rPr>
      </w:pPr>
      <w:r w:rsidRPr="00B0221E">
        <w:rPr>
          <w:rFonts w:ascii="Times New Roman" w:hAnsi="Times New Roman"/>
          <w:iCs/>
          <w:sz w:val="24"/>
          <w:szCs w:val="24"/>
        </w:rPr>
        <w:t>находить информацию по заданной теме.</w:t>
      </w:r>
    </w:p>
    <w:p w:rsidR="004424C5" w:rsidRPr="00B0221E" w:rsidRDefault="004424C5" w:rsidP="005161A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424C5" w:rsidRPr="00B0221E" w:rsidRDefault="004424C5" w:rsidP="005161A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0221E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Содержание тем учебного курса</w:t>
      </w:r>
    </w:p>
    <w:p w:rsidR="004424C5" w:rsidRPr="00B0221E" w:rsidRDefault="004424C5" w:rsidP="005161A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4424C5" w:rsidRPr="00B0221E" w:rsidRDefault="004424C5" w:rsidP="005161A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7164"/>
      </w:tblGrid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программы, тематическое планирование</w:t>
            </w: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от 1 до 100. Сложение и вычитание (8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spellStart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изученного.Устные</w:t>
            </w:r>
            <w:proofErr w:type="spellEnd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письменные приемы вычитания. Решение уравнений. Обозначение геометрических фигур буквами. «Страничка для любознательных». Повторение пройденного «Что узнали. Чему научились».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Обозначать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буквами.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логического и поискового характера.</w:t>
            </w: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Табличные умножение и деление (28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Повторение изученного. 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величинами. Текстовые задачи на увеличение (уменьшение) числа в несколько раз, на кратное сравнение числа. Задачи на нахождение четвертого пропорционального. «Страничка для любознательных». Повторение пройденного «Что узнали. Чему научились». Проверочная работа. Таблицы умножения и деления с числами 4, 5, 6, 7. «Страничка для любознательных». Проект «математические сказки». Повторение пройденного « Что узнали. Чему научились». Контроль и учет знаний.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Применять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правила о порядке действий в числовых выражениях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скобками и без скобок при вычислениях значений числовых выражений.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 в 2—3 действия со скобками и без скобок.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чтении и записи числовых выражений.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различные приемы проверки правильности вычисления значения числового выражения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текстовую задачу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краткую запись задачи разными способами, в том числе в табличной форме.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зависимости между величинами с помощью схематических чертежей.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задачи арифметическими способами. 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объяснения.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план решения задачи.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Действовать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по предложенному или самостоятельно составленному плану.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Пояснять ход решения задачи.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</w: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задания логического и поискового характера.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свои действия и управлять ими.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по памяти таблицу умножения и соответствующие случаи деления с числами 2—7.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при выполнении вычислений числовых выражений.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число, которое в несколько раз больше (меньше) данного.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 Составлять план успешной игры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рассказы, сказки с использованием математических понятий, взаимозависимостей, отношений, чисел, геометрических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lastRenderedPageBreak/>
              <w:t>фигур, математических терминов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 оценивать составленные сказки с точки зрения правильности использования в них математических элементов.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и классифицировать информацию.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результат и ход работы.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Воспроизводить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по памяти таблицу умножения и соответствующие случаи деления.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площади.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площадь прямоугольника разными способами.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Умножать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числа на 1 и на 0.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деление 0 на число, не равное 0.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задачи,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зависимости между величинами,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план решения задачи,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текстовые задачи разных видов.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Чертить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окружность (круг) с использованием циркуля.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</w: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Моделировать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различное расположение кругов на плоскости.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заданному или найденному основанию.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долю величины и величину по ее доле.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Сравнить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доли одной и той же величины.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явления и события с использованием величин времени.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задачи-расчеты недостающими данными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Располагать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предметы на плане комнаты по описанию.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(по рисунку) на 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вычислительной машине,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осуществляющей выбор продолжения работы.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свои действия и управлять ими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Числа от 1 до 100. Табличные умножение и деление (28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Таблица умножения и деления с числами 8 и 9. Сводная таблица умножения. Площадь. Способы сравнения фигур по площади. Единицы </w:t>
            </w: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площади: кв. см, </w:t>
            </w:r>
            <w:proofErr w:type="spellStart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кв.дм</w:t>
            </w:r>
            <w:proofErr w:type="spellEnd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кв.м</w:t>
            </w:r>
            <w:proofErr w:type="spellEnd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. Площадь прямоугольника. Умножение на 1 и на 0. Деление вида: а : а, 0:а , при а неравно 0.текстовые задачи в три действия. Эффективные способы решения задач.  Круг, окружность. Вычерчивание окружностей с использованием циркуля. Доли. Образование и сравнение долей. Задачи на нахождение доли числа и числа по его доли. Единицы времени: год, месяц, сутки. «Страничка для любознательных». Повторение пройденного «Что узнали. Чему научились». Проверочная работа. Контроль и учет знаний.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памяти таблицу умножения и соответствующие случаи деления. 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таблицы умножения при выполнении вычислений.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 по площади.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прямоугольника разными способами.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Умножать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на 1 и на 0. 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деление 0 на число, не равное 0.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задачи, 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зависимости между величинами, 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решения задачи, 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текстовые задачи разных видов.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Чертить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окружность (круг) с использованием циркуля.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различное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кругов на плоскости.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 по заданному или найденному основанию.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долю величины и величину по ее доле.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доли одной и той же величины.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явления и события с использованием величин времени.</w:t>
            </w:r>
          </w:p>
          <w:p w:rsidR="004424C5" w:rsidRPr="0034213F" w:rsidRDefault="004424C5" w:rsidP="005161A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Переводить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одни единицы времени в другие.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3421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и управлять ими.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Числа от 1 до 100. </w:t>
            </w:r>
            <w:proofErr w:type="spellStart"/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Внетабличное</w:t>
            </w:r>
            <w:proofErr w:type="spellEnd"/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умножение и деление (28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 умножения для случаев вида: 23*4, 4*23. Приемы умножения и деления вида: 20*3, 3*20, 60:3, 80:20.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Приемы деления для случаев вида: 78:2, 69:3. Деление суммы на число. Связь между числами при делении. Проверка деления. Приемы деления для случаев вида:87:29, 66:22. Проверка умножения делением. Выражения с двумя переменными </w:t>
            </w:r>
            <w:proofErr w:type="spellStart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а+в</w:t>
            </w:r>
            <w:proofErr w:type="spellEnd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, а-в, а*в, с:</w:t>
            </w: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</w:t>
            </w: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</w:t>
            </w: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неравно 0). Решение уравнений на основе связей между компонентами и результатами умножения и деления. Деление с остатком. Проверка деления с остатком. Решение задач на нахождение четвертого пропорционального. «Страничка для любознательных». Проект «Задачи – расчеты». «Повторение пройденного «Что узнали. Чему научились». Проверочная работа(тестовая форма). Анализ результатов.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правила умножения суммы на число при выполнении 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способы вычислений, выбирать наиболее удобный.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способы для проверки выполненных действий умножение и деление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смысл деления с остатком,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деление с остатком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правильность деления с остатком.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арифметическим способом.</w:t>
            </w:r>
            <w:r w:rsidRPr="003421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 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Вычислять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значение выражений с двумя переменными при 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заданных числовых значениях входящих в него букв.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логического и поискового характера, </w:t>
            </w: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задания, требующие соотнесения рисунка с высказываниями, содержащими логические </w:t>
            </w:r>
            <w:proofErr w:type="spellStart"/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>связки:«если</w:t>
            </w:r>
            <w:proofErr w:type="spellEnd"/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 …, то», «если не …, то не …»;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преобразование геометрических фигур по заданным условиям.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практические задачи с жизненными сюжетами.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сбор информации, чтобы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условия задач с недостающими данными,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план решения задачи.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результат работы</w:t>
            </w: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Числа от 1 до 1000. Нумерация (12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Устная и письменная нумерация. Разряды счетных единиц. Натуральная последовательность трехзначных чисел. Увеличение и уменьшение числа в 10 раз, в 100 раз. Замена трехзначного числа суммой. Сравнение трехзначных чисел. Определение общего числа единиц. Единицы </w:t>
            </w:r>
            <w:proofErr w:type="spellStart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массы:кг</w:t>
            </w:r>
            <w:proofErr w:type="spellEnd"/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, г. «Страничка для любознательных». Повторение пройденного «Что узнали. Чему научились». Проверочная работа.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трехзначные числа.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трехзначные числа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результат сравнения.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Заменять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трехзначное числа суммой разрядных слагаемых.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Упорядочивать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заданные числа.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ее, или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восстанавливать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пропущенные в ней числа.</w:t>
            </w: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Группировать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числа по заданному или самостоятельно установленному основанию.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Переводить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одни единицы массы в другие.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предметы по массе.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числа римскими цифрами.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записи на циферблатах часов, в оглавлении книг, в обозначении веков, представленные римскими цифрами.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Числа от 1 до 1000. Сложение и вычитание (11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 устных вычислений в случаях сводимых к действиям в пределах 1000. Приемы письменных вычислений: алгоритм письменного сложения, алгоритм письменного вычитания. Виды треугольников: разносторонний, равнобедренный, равносторонний. «Страничка для любознательных». Повторение пройденного « Что узнали. Чему научились». Взаимная проверка знаний «Помогаем друг другу сделать шаг к успеху». Работа в паре по тесту «Верно? Неверно ?».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эти действия с числами в пределах 1 000.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различные приемы проверки правильности 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вычислений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творческого и поискового характера.</w:t>
            </w: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Умножение и деление (15 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Прием устных вычислений умножения и деления. Виды треугольников: прямоугольный, тупоугольный, остроугольный. Прием письменного умножения на однозначное число. Прием письменного деления на однозначное число. Знакомство с калькулятором. Повторение пройденного « Что узнали. Чему научились».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различные приемы для устных вычислений.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разные способы вычислений, </w:t>
            </w: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выбирать 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>удобный.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треугольники: прямоугольный, тупоугольный,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  <w:t>остроугольный.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Находить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их в более сложных фигурах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алгоритмы письменного умножения и деления многозначного числа на однозначное 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эти </w:t>
            </w: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различные 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>приемы проверки правильности вычислений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, в том числе и калькулятор</w:t>
            </w:r>
          </w:p>
        </w:tc>
      </w:tr>
      <w:tr w:rsidR="004424C5" w:rsidRPr="0034213F" w:rsidTr="0034213F">
        <w:tc>
          <w:tcPr>
            <w:tcW w:w="7905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Итоговое повторение «Что узнали, чему научились в 3 классе.» Проверка знаний (6ч)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64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 чисел в пределах 1000.</w:t>
            </w:r>
            <w:r w:rsidRPr="0034213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выражения и уравнения 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sz w:val="24"/>
                <w:szCs w:val="24"/>
              </w:rPr>
              <w:t>Обозначать</w:t>
            </w: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буквами.</w:t>
            </w: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Решать</w:t>
            </w:r>
            <w:r w:rsidRPr="003421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задачи логического и поискового характера.</w:t>
            </w:r>
          </w:p>
        </w:tc>
      </w:tr>
    </w:tbl>
    <w:p w:rsidR="004424C5" w:rsidRPr="00B0221E" w:rsidRDefault="004424C5" w:rsidP="005161A8">
      <w:pPr>
        <w:spacing w:after="0"/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spacing w:after="0"/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rPr>
          <w:rFonts w:ascii="Times New Roman" w:hAnsi="Times New Roman"/>
          <w:sz w:val="24"/>
          <w:szCs w:val="24"/>
        </w:rPr>
      </w:pPr>
      <w:r w:rsidRPr="00B022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4424C5" w:rsidRPr="00B0221E" w:rsidRDefault="004424C5" w:rsidP="005161A8">
      <w:pPr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rPr>
          <w:rFonts w:ascii="Times New Roman" w:hAnsi="Times New Roman"/>
          <w:sz w:val="24"/>
          <w:szCs w:val="24"/>
        </w:rPr>
      </w:pPr>
    </w:p>
    <w:p w:rsidR="004424C5" w:rsidRPr="00B0221E" w:rsidRDefault="004424C5" w:rsidP="005161A8">
      <w:pPr>
        <w:rPr>
          <w:rFonts w:ascii="Times New Roman" w:hAnsi="Times New Roman"/>
          <w:b/>
          <w:sz w:val="24"/>
          <w:szCs w:val="24"/>
        </w:rPr>
      </w:pPr>
      <w:r w:rsidRPr="00B0221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B0221E">
        <w:rPr>
          <w:rFonts w:ascii="Times New Roman" w:hAnsi="Times New Roman"/>
          <w:b/>
          <w:sz w:val="24"/>
          <w:szCs w:val="24"/>
        </w:rPr>
        <w:t>Календарно – 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92"/>
        <w:gridCol w:w="11057"/>
        <w:gridCol w:w="1843"/>
      </w:tblGrid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Числа от 1 до 100.</w:t>
            </w:r>
          </w:p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(продолжение).  (8ч)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Повторение: сложение и вычитание, устные приёмы сложения и вычитания.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(продолжение).  (28ч)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Конкретный смысл умножения и деления.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Чётные и нечётные числа. Таблица умножения и деления с числом 2.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Связь между величинами: цена, количество, стоимость. Решение задач.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Связь между величинами: расход ткани на одну вещь, количество вещей, расход ткани на все вещи.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 Проверим себя и оценим свои достижения.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 Таблица Пифагора.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уменьшение  числа в несколько раз.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уменьшение  числа в несколько раз.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кратное сравнение чисел. Кратное сравнение чисел.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кратное сравнение чисел. Кратное сравнение чисел.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 Проект «Математические сказки»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(продолжение). (28ч)</w:t>
            </w:r>
          </w:p>
        </w:tc>
      </w:tr>
      <w:tr w:rsidR="004424C5" w:rsidRPr="0034213F" w:rsidTr="0034213F">
        <w:trPr>
          <w:trHeight w:val="148"/>
        </w:trPr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Единица площади – квадратный дециметр.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Единица площади – квадратный метр.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 Проверим себя и оценим свои достижения.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вида а:а,0:а.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вида а:а,0:а.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в 3 действия.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Круг. Окружность (центр, радиус, диаметр).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Круг. Окружность (центр, радиус, диаметр).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Единицы времени – год, месяц, сутки.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Единицы времени – год, месяц, сутки.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 научились.  Закрепление. Контроль и учёт знаний.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 научились. Проверим себя и оценим свои достижения.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Что узнали. Чему 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Числа от 1 до 100.</w:t>
            </w:r>
          </w:p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34213F">
              <w:rPr>
                <w:rFonts w:ascii="Times New Roman" w:hAnsi="Times New Roman"/>
                <w:b/>
                <w:sz w:val="24"/>
                <w:szCs w:val="24"/>
              </w:rPr>
              <w:t xml:space="preserve">  умножение и деление. (28ч)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 вида 20*3, 3*20,60:3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 деления для случаев вида 80:20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задач несколькими способами.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 xml:space="preserve">Приёмы умножения </w:t>
            </w:r>
            <w:proofErr w:type="spellStart"/>
            <w:r w:rsidRPr="0034213F"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 w:rsidRPr="0034213F">
              <w:rPr>
                <w:rFonts w:ascii="Times New Roman" w:hAnsi="Times New Roman"/>
                <w:sz w:val="24"/>
                <w:szCs w:val="24"/>
              </w:rPr>
              <w:t xml:space="preserve"> случаев вида 23*4, 4*23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Выражение с двумя переменными.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деления для случаев вида 87:29, 66:22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умножения с помощь деления.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Деление меньшего числа на большее.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 Проверочная работа «Проверим себя и оценим свои достижения».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Проект «Задачи-расчёты».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Числа от 1 до 1000</w:t>
            </w:r>
          </w:p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Нумерация (12ч)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Устная нумерация.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Письменная нумерация.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Натуральная последовательность трёхзначных чисел.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Увеличение(уменьшение) числа в 10, 100 раз.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Замена числа суммой разрядных слагаемых.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Единицы массы – килограмм, грамм.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вычитание. (11ч)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Разные способы вычислений. Проверка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Виды треугольников(по соотношению сторон).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Виды треугольников. Разносторонний, равнобедренный, равносторонний.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 Взаимная проверка знаний.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(15ч)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деления умножением. Закрепление.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14709" w:type="dxa"/>
            <w:gridSpan w:val="4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13F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 Проверка знаний. (6ч)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Нумерация. Повторение.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Сложение и вычитание. Повторение.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Умножение и деление. Повторение.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rPr>
          <w:trHeight w:val="263"/>
        </w:trPr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24C5" w:rsidRPr="0034213F" w:rsidTr="0034213F">
        <w:tc>
          <w:tcPr>
            <w:tcW w:w="81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057" w:type="dxa"/>
          </w:tcPr>
          <w:p w:rsidR="004424C5" w:rsidRPr="0034213F" w:rsidRDefault="004424C5" w:rsidP="00342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Повторение «Что узнали, чему научились в 3 классе».</w:t>
            </w:r>
          </w:p>
        </w:tc>
        <w:tc>
          <w:tcPr>
            <w:tcW w:w="1843" w:type="dxa"/>
          </w:tcPr>
          <w:p w:rsidR="004424C5" w:rsidRPr="0034213F" w:rsidRDefault="004424C5" w:rsidP="00342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24C5" w:rsidRPr="00B0221E" w:rsidRDefault="004424C5" w:rsidP="005161A8">
      <w:pPr>
        <w:spacing w:after="0"/>
        <w:rPr>
          <w:rFonts w:ascii="Times New Roman" w:hAnsi="Times New Roman"/>
          <w:sz w:val="24"/>
          <w:szCs w:val="24"/>
        </w:rPr>
      </w:pPr>
    </w:p>
    <w:sectPr w:rsidR="004424C5" w:rsidRPr="00B0221E" w:rsidSect="0085680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7D" w:rsidRDefault="00CA437D" w:rsidP="0080289F">
      <w:pPr>
        <w:spacing w:after="0" w:line="240" w:lineRule="auto"/>
      </w:pPr>
      <w:r>
        <w:separator/>
      </w:r>
    </w:p>
  </w:endnote>
  <w:endnote w:type="continuationSeparator" w:id="0">
    <w:p w:rsidR="00CA437D" w:rsidRDefault="00CA437D" w:rsidP="0080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7D" w:rsidRDefault="00CA437D" w:rsidP="0080289F">
      <w:pPr>
        <w:spacing w:after="0" w:line="240" w:lineRule="auto"/>
      </w:pPr>
      <w:r>
        <w:separator/>
      </w:r>
    </w:p>
  </w:footnote>
  <w:footnote w:type="continuationSeparator" w:id="0">
    <w:p w:rsidR="00CA437D" w:rsidRDefault="00CA437D" w:rsidP="0080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0C4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A27E7D"/>
    <w:multiLevelType w:val="hybridMultilevel"/>
    <w:tmpl w:val="99C21E80"/>
    <w:lvl w:ilvl="0" w:tplc="B0AC5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805"/>
    <w:rsid w:val="000004C4"/>
    <w:rsid w:val="00085939"/>
    <w:rsid w:val="000942DA"/>
    <w:rsid w:val="000A1AB2"/>
    <w:rsid w:val="000C54F0"/>
    <w:rsid w:val="00156A67"/>
    <w:rsid w:val="00180896"/>
    <w:rsid w:val="00181B56"/>
    <w:rsid w:val="00191F71"/>
    <w:rsid w:val="002353E0"/>
    <w:rsid w:val="002632B8"/>
    <w:rsid w:val="0030341F"/>
    <w:rsid w:val="00305EB8"/>
    <w:rsid w:val="0034213F"/>
    <w:rsid w:val="003517BF"/>
    <w:rsid w:val="004103B5"/>
    <w:rsid w:val="004424C5"/>
    <w:rsid w:val="00447DFD"/>
    <w:rsid w:val="00473E74"/>
    <w:rsid w:val="00476157"/>
    <w:rsid w:val="005045C7"/>
    <w:rsid w:val="005161A8"/>
    <w:rsid w:val="005C3C1E"/>
    <w:rsid w:val="005D2F10"/>
    <w:rsid w:val="005E03C9"/>
    <w:rsid w:val="00611D00"/>
    <w:rsid w:val="00650609"/>
    <w:rsid w:val="006576F5"/>
    <w:rsid w:val="006D064F"/>
    <w:rsid w:val="007208B2"/>
    <w:rsid w:val="007A07A3"/>
    <w:rsid w:val="007C708C"/>
    <w:rsid w:val="0080289F"/>
    <w:rsid w:val="00846762"/>
    <w:rsid w:val="00856805"/>
    <w:rsid w:val="0094235C"/>
    <w:rsid w:val="00A4255E"/>
    <w:rsid w:val="00A84688"/>
    <w:rsid w:val="00B0221E"/>
    <w:rsid w:val="00B27D33"/>
    <w:rsid w:val="00C5650A"/>
    <w:rsid w:val="00CA437D"/>
    <w:rsid w:val="00CA7BF3"/>
    <w:rsid w:val="00DC6206"/>
    <w:rsid w:val="00E005BE"/>
    <w:rsid w:val="00E05F86"/>
    <w:rsid w:val="00E12EE9"/>
    <w:rsid w:val="00E237D8"/>
    <w:rsid w:val="00F75E9B"/>
    <w:rsid w:val="00F85871"/>
    <w:rsid w:val="00F9580A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5680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56805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856805"/>
    <w:pPr>
      <w:ind w:left="720"/>
      <w:contextualSpacing/>
    </w:pPr>
  </w:style>
  <w:style w:type="table" w:styleId="a5">
    <w:name w:val="Table Grid"/>
    <w:basedOn w:val="a1"/>
    <w:uiPriority w:val="99"/>
    <w:rsid w:val="00351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c2">
    <w:name w:val="c52 c2"/>
    <w:basedOn w:val="a"/>
    <w:uiPriority w:val="99"/>
    <w:rsid w:val="0018089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0">
    <w:name w:val="c0"/>
    <w:uiPriority w:val="99"/>
    <w:rsid w:val="00180896"/>
    <w:rPr>
      <w:rFonts w:cs="Times New Roman"/>
    </w:rPr>
  </w:style>
  <w:style w:type="paragraph" w:styleId="a6">
    <w:name w:val="No Spacing"/>
    <w:uiPriority w:val="99"/>
    <w:qFormat/>
    <w:rsid w:val="00156A6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80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0289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0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0289F"/>
    <w:rPr>
      <w:rFonts w:cs="Times New Roman"/>
    </w:rPr>
  </w:style>
  <w:style w:type="paragraph" w:styleId="2">
    <w:name w:val="List Bullet 2"/>
    <w:basedOn w:val="a"/>
    <w:uiPriority w:val="99"/>
    <w:rsid w:val="00305EB8"/>
    <w:pPr>
      <w:numPr>
        <w:numId w:val="6"/>
      </w:numPr>
      <w:spacing w:after="0" w:line="24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3796</Words>
  <Characters>21639</Characters>
  <Application>Microsoft Office Word</Application>
  <DocSecurity>0</DocSecurity>
  <Lines>180</Lines>
  <Paragraphs>50</Paragraphs>
  <ScaleCrop>false</ScaleCrop>
  <Company>Microsoft</Company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Yubi</cp:lastModifiedBy>
  <cp:revision>27</cp:revision>
  <dcterms:created xsi:type="dcterms:W3CDTF">2017-08-24T15:19:00Z</dcterms:created>
  <dcterms:modified xsi:type="dcterms:W3CDTF">2017-09-12T10:31:00Z</dcterms:modified>
</cp:coreProperties>
</file>